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7C" w:rsidRDefault="004C417C" w:rsidP="004C41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27B587" wp14:editId="1C6BEE16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7505700" cy="10177780"/>
            <wp:effectExtent l="0" t="0" r="0" b="0"/>
            <wp:wrapTight wrapText="bothSides">
              <wp:wrapPolygon edited="0">
                <wp:start x="0" y="0"/>
                <wp:lineTo x="0" y="21549"/>
                <wp:lineTo x="21545" y="21549"/>
                <wp:lineTo x="215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12" t="5413" r="32692" b="9970"/>
                    <a:stretch/>
                  </pic:blipFill>
                  <pic:spPr bwMode="auto">
                    <a:xfrm>
                      <a:off x="0" y="0"/>
                      <a:ext cx="7505700" cy="1017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103107" w:rsidRPr="00103107" w:rsidRDefault="004C417C" w:rsidP="004C4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103107" w:rsidRPr="0010310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03107" w:rsidRPr="00103107" w:rsidRDefault="00103107" w:rsidP="00103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103107">
        <w:rPr>
          <w:rFonts w:ascii="Times New Roman" w:hAnsi="Times New Roman" w:cs="Times New Roman"/>
          <w:sz w:val="28"/>
          <w:szCs w:val="28"/>
        </w:rPr>
        <w:t>к приказу начальника</w:t>
      </w:r>
    </w:p>
    <w:p w:rsidR="00103107" w:rsidRPr="00103107" w:rsidRDefault="00103107" w:rsidP="001031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 управления  образования </w:t>
      </w:r>
    </w:p>
    <w:p w:rsidR="00103107" w:rsidRDefault="00103107" w:rsidP="00103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103107">
        <w:rPr>
          <w:rFonts w:ascii="Times New Roman" w:hAnsi="Times New Roman" w:cs="Times New Roman"/>
          <w:sz w:val="28"/>
          <w:szCs w:val="28"/>
        </w:rPr>
        <w:t>от 24.02.2021 №56</w:t>
      </w:r>
    </w:p>
    <w:p w:rsidR="00103107" w:rsidRPr="00103107" w:rsidRDefault="00103107" w:rsidP="00103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107" w:rsidRPr="00103107" w:rsidRDefault="00103107" w:rsidP="00103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0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3107" w:rsidRPr="00222C3A" w:rsidRDefault="000533DF" w:rsidP="00103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C3A">
        <w:rPr>
          <w:rFonts w:ascii="Times New Roman" w:hAnsi="Times New Roman" w:cs="Times New Roman"/>
          <w:sz w:val="28"/>
          <w:szCs w:val="28"/>
        </w:rPr>
        <w:t xml:space="preserve">о </w:t>
      </w:r>
      <w:r w:rsidR="00103107" w:rsidRPr="00222C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="00103107" w:rsidRPr="00222C3A">
        <w:rPr>
          <w:rFonts w:ascii="Times New Roman" w:hAnsi="Times New Roman" w:cs="Times New Roman"/>
          <w:sz w:val="28"/>
          <w:szCs w:val="28"/>
        </w:rPr>
        <w:t>муниципальной</w:t>
      </w:r>
      <w:r w:rsidRPr="00222C3A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</w:t>
      </w:r>
    </w:p>
    <w:p w:rsidR="00103107" w:rsidRPr="00222C3A" w:rsidRDefault="000533DF" w:rsidP="00103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C3A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</w:p>
    <w:p w:rsidR="00103107" w:rsidRDefault="00103107" w:rsidP="00103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07">
        <w:rPr>
          <w:rFonts w:ascii="Times New Roman" w:hAnsi="Times New Roman" w:cs="Times New Roman"/>
          <w:b/>
          <w:sz w:val="28"/>
          <w:szCs w:val="28"/>
        </w:rPr>
        <w:t xml:space="preserve"> «Качество дошкольного образования: </w:t>
      </w:r>
    </w:p>
    <w:p w:rsidR="00103107" w:rsidRDefault="00103107" w:rsidP="00103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07">
        <w:rPr>
          <w:rFonts w:ascii="Times New Roman" w:hAnsi="Times New Roman" w:cs="Times New Roman"/>
          <w:b/>
          <w:sz w:val="28"/>
          <w:szCs w:val="28"/>
        </w:rPr>
        <w:t xml:space="preserve">достижения и перспективы развития» </w:t>
      </w:r>
    </w:p>
    <w:p w:rsidR="00222C3A" w:rsidRPr="00103107" w:rsidRDefault="00222C3A" w:rsidP="00103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Конференция)</w:t>
      </w:r>
    </w:p>
    <w:p w:rsidR="00103107" w:rsidRDefault="00103107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103107" w:rsidRDefault="000533DF" w:rsidP="00222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0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533DF" w:rsidRPr="00222C3A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C3A">
        <w:rPr>
          <w:rFonts w:ascii="Times New Roman" w:hAnsi="Times New Roman" w:cs="Times New Roman"/>
          <w:b/>
          <w:sz w:val="28"/>
          <w:szCs w:val="28"/>
        </w:rPr>
        <w:t xml:space="preserve">1.1 Цели и задачи </w:t>
      </w:r>
      <w:r w:rsidR="00222C3A" w:rsidRPr="00222C3A">
        <w:rPr>
          <w:rFonts w:ascii="Times New Roman" w:hAnsi="Times New Roman" w:cs="Times New Roman"/>
          <w:b/>
          <w:sz w:val="28"/>
          <w:szCs w:val="28"/>
        </w:rPr>
        <w:t>К</w:t>
      </w:r>
      <w:r w:rsidRPr="00222C3A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222C3A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C3A">
        <w:rPr>
          <w:rFonts w:ascii="Times New Roman" w:hAnsi="Times New Roman" w:cs="Times New Roman"/>
          <w:b/>
          <w:sz w:val="28"/>
          <w:szCs w:val="28"/>
        </w:rPr>
        <w:t>Целью</w:t>
      </w:r>
      <w:r w:rsidRPr="0010310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22C3A" w:rsidRPr="00222C3A">
        <w:rPr>
          <w:rFonts w:ascii="Times New Roman" w:hAnsi="Times New Roman" w:cs="Times New Roman"/>
          <w:sz w:val="28"/>
          <w:szCs w:val="28"/>
        </w:rPr>
        <w:t>обсуждение проблем и перспектив развития системы дошкольного образования на разных уровнях управления.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C3A">
        <w:rPr>
          <w:rFonts w:ascii="Times New Roman" w:hAnsi="Times New Roman" w:cs="Times New Roman"/>
          <w:b/>
          <w:sz w:val="28"/>
          <w:szCs w:val="28"/>
        </w:rPr>
        <w:t>Основными задачами</w:t>
      </w:r>
      <w:r w:rsidRPr="00103107">
        <w:rPr>
          <w:rFonts w:ascii="Times New Roman" w:hAnsi="Times New Roman" w:cs="Times New Roman"/>
          <w:sz w:val="28"/>
          <w:szCs w:val="28"/>
        </w:rPr>
        <w:t xml:space="preserve"> </w:t>
      </w:r>
      <w:r w:rsidR="00222C3A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 являются:</w:t>
      </w:r>
    </w:p>
    <w:p w:rsidR="00222C3A" w:rsidRPr="00222C3A" w:rsidRDefault="00CD2BBC" w:rsidP="00222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C3A" w:rsidRPr="00222C3A">
        <w:rPr>
          <w:rFonts w:ascii="Times New Roman" w:hAnsi="Times New Roman" w:cs="Times New Roman"/>
          <w:sz w:val="28"/>
          <w:szCs w:val="28"/>
        </w:rPr>
        <w:t xml:space="preserve">Сформировать коммуникативные площадки взаимодействия работников системы дошкольного образования, представителей экспертного и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 w:rsidR="00222C3A" w:rsidRPr="00222C3A">
        <w:rPr>
          <w:rFonts w:ascii="Times New Roman" w:hAnsi="Times New Roman" w:cs="Times New Roman"/>
          <w:sz w:val="28"/>
          <w:szCs w:val="28"/>
        </w:rPr>
        <w:t xml:space="preserve"> сообщества по обсуждению проблем и перспектив развития системы дошкольного образования</w:t>
      </w:r>
      <w:r w:rsidR="00E66006">
        <w:rPr>
          <w:rFonts w:ascii="Times New Roman" w:hAnsi="Times New Roman" w:cs="Times New Roman"/>
          <w:sz w:val="28"/>
          <w:szCs w:val="28"/>
        </w:rPr>
        <w:t xml:space="preserve">, </w:t>
      </w:r>
      <w:r w:rsidR="00E66006" w:rsidRPr="00E66006">
        <w:rPr>
          <w:rFonts w:ascii="Times New Roman" w:hAnsi="Times New Roman" w:cs="Times New Roman"/>
          <w:sz w:val="28"/>
          <w:szCs w:val="28"/>
        </w:rPr>
        <w:t>для обмена опытом и внедрения новых технологий в сфере дошкольного образования.</w:t>
      </w:r>
    </w:p>
    <w:p w:rsidR="00E66006" w:rsidRDefault="00CD2BBC" w:rsidP="00222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6006" w:rsidRPr="00E66006">
        <w:rPr>
          <w:rFonts w:ascii="Times New Roman" w:hAnsi="Times New Roman" w:cs="Times New Roman"/>
          <w:sz w:val="28"/>
          <w:szCs w:val="28"/>
        </w:rPr>
        <w:t>Трансл</w:t>
      </w:r>
      <w:r w:rsidR="00E66006">
        <w:rPr>
          <w:rFonts w:ascii="Times New Roman" w:hAnsi="Times New Roman" w:cs="Times New Roman"/>
          <w:sz w:val="28"/>
          <w:szCs w:val="28"/>
        </w:rPr>
        <w:t>ировать</w:t>
      </w:r>
      <w:r w:rsidR="00E66006" w:rsidRPr="00E66006">
        <w:rPr>
          <w:rFonts w:ascii="Times New Roman" w:hAnsi="Times New Roman" w:cs="Times New Roman"/>
          <w:sz w:val="28"/>
          <w:szCs w:val="28"/>
        </w:rPr>
        <w:t xml:space="preserve"> опыт педагогов-новаторов сферы дошкольного образования, эффективно использующих современные педагогические технологии в образовательном процессе.</w:t>
      </w:r>
    </w:p>
    <w:p w:rsidR="00E66006" w:rsidRDefault="00E66006" w:rsidP="00222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6006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E66006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6006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6006">
        <w:rPr>
          <w:rFonts w:ascii="Times New Roman" w:hAnsi="Times New Roman" w:cs="Times New Roman"/>
          <w:sz w:val="28"/>
          <w:szCs w:val="28"/>
        </w:rPr>
        <w:t xml:space="preserve"> и повышение уровня профессионального мастерства педагогов дошкольного образования.</w:t>
      </w:r>
    </w:p>
    <w:p w:rsidR="00CD2BBC" w:rsidRDefault="00CD2BBC" w:rsidP="00222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C3A" w:rsidRPr="00222C3A">
        <w:rPr>
          <w:rFonts w:ascii="Times New Roman" w:hAnsi="Times New Roman" w:cs="Times New Roman"/>
          <w:sz w:val="28"/>
          <w:szCs w:val="28"/>
        </w:rPr>
        <w:t xml:space="preserve">Определить лучшие управленческие </w:t>
      </w:r>
      <w:r>
        <w:rPr>
          <w:rFonts w:ascii="Times New Roman" w:hAnsi="Times New Roman" w:cs="Times New Roman"/>
          <w:sz w:val="28"/>
          <w:szCs w:val="28"/>
        </w:rPr>
        <w:t xml:space="preserve">и педагогические </w:t>
      </w:r>
      <w:r w:rsidR="00222C3A" w:rsidRPr="00222C3A">
        <w:rPr>
          <w:rFonts w:ascii="Times New Roman" w:hAnsi="Times New Roman" w:cs="Times New Roman"/>
          <w:sz w:val="28"/>
          <w:szCs w:val="28"/>
        </w:rPr>
        <w:t>практики в системе дошкольного образования.</w:t>
      </w:r>
    </w:p>
    <w:p w:rsidR="00CD2BBC" w:rsidRDefault="00CD2BBC" w:rsidP="00222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C9281C" w:rsidRDefault="000533DF" w:rsidP="00222C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81C">
        <w:rPr>
          <w:rFonts w:ascii="Times New Roman" w:hAnsi="Times New Roman" w:cs="Times New Roman"/>
          <w:b/>
          <w:sz w:val="28"/>
          <w:szCs w:val="28"/>
        </w:rPr>
        <w:t xml:space="preserve">1.2 Организатор </w:t>
      </w:r>
      <w:r w:rsidR="00CD2BBC" w:rsidRPr="00C9281C">
        <w:rPr>
          <w:rFonts w:ascii="Times New Roman" w:hAnsi="Times New Roman" w:cs="Times New Roman"/>
          <w:b/>
          <w:sz w:val="28"/>
          <w:szCs w:val="28"/>
        </w:rPr>
        <w:t>К</w:t>
      </w:r>
      <w:r w:rsidRPr="00C9281C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CD2BBC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CD2BBC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 xml:space="preserve">онференции является </w:t>
      </w:r>
      <w:r w:rsidR="00CD2BBC">
        <w:rPr>
          <w:rFonts w:ascii="Times New Roman" w:hAnsi="Times New Roman" w:cs="Times New Roman"/>
          <w:sz w:val="28"/>
          <w:szCs w:val="28"/>
        </w:rPr>
        <w:t>управление образования администрации Кичменгско-Городецкого муниципального района</w:t>
      </w:r>
      <w:r w:rsidRPr="0010310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D2BBC">
        <w:rPr>
          <w:rFonts w:ascii="Times New Roman" w:hAnsi="Times New Roman" w:cs="Times New Roman"/>
          <w:sz w:val="28"/>
          <w:szCs w:val="28"/>
        </w:rPr>
        <w:t>управление образования).</w:t>
      </w:r>
    </w:p>
    <w:p w:rsidR="00CD2BBC" w:rsidRDefault="00CD2BB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C9281C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81C">
        <w:rPr>
          <w:rFonts w:ascii="Times New Roman" w:hAnsi="Times New Roman" w:cs="Times New Roman"/>
          <w:b/>
          <w:sz w:val="28"/>
          <w:szCs w:val="28"/>
        </w:rPr>
        <w:t>1.3 Оргкомитет</w:t>
      </w:r>
    </w:p>
    <w:p w:rsidR="00CD2BBC" w:rsidRDefault="00CD2BB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С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ргкомитета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2BBC" w:rsidRDefault="00CD2BB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Дурягина О.А., начальник управления образования, председатель;</w:t>
      </w:r>
    </w:p>
    <w:p w:rsidR="00CD2BBC" w:rsidRDefault="00CD2BB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Ботвина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старший инспектор КУ «Центр по обеспечению деятельности»,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инспектор </w:t>
      </w:r>
      <w:r w:rsidRPr="00CD2BBC">
        <w:rPr>
          <w:rFonts w:ascii="Times New Roman" w:hAnsi="Times New Roman" w:cs="Times New Roman"/>
          <w:sz w:val="28"/>
          <w:szCs w:val="28"/>
        </w:rPr>
        <w:t>КУ «Центр по обеспечению 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3DF" w:rsidRPr="00103107" w:rsidRDefault="00CD2BB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В функции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ргкомитета входит сбор и обработка заявок участников, формирование программы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онференции, организация работы секций, решение других организационных вопросов.</w:t>
      </w:r>
    </w:p>
    <w:p w:rsidR="000533DF" w:rsidRPr="00C9281C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81C">
        <w:rPr>
          <w:rFonts w:ascii="Times New Roman" w:hAnsi="Times New Roman" w:cs="Times New Roman"/>
          <w:b/>
          <w:sz w:val="28"/>
          <w:szCs w:val="28"/>
        </w:rPr>
        <w:t>1.4 Участники</w:t>
      </w:r>
    </w:p>
    <w:p w:rsidR="00C9281C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281C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заведующие и заместители заведующих дошкольными образовательными организациями;</w:t>
      </w:r>
    </w:p>
    <w:p w:rsidR="00C9281C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старшие воспитатели дошкольных образовательных организаций;</w:t>
      </w:r>
    </w:p>
    <w:p w:rsidR="00C9281C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едагогические работники (воспитатели, учителя-логопеды, учителя-дефектологи, педагоги-психологи, музыкальные руководители, инструкторы по физической культуре) дошкольных образовательных организаций и дошкольных групп общеобразовательных организаций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3DF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Для иногородних педагогов допускается заочное участие в Конференции</w:t>
      </w:r>
      <w:r w:rsidR="000533DF" w:rsidRPr="00103107">
        <w:rPr>
          <w:rFonts w:ascii="Times New Roman" w:hAnsi="Times New Roman" w:cs="Times New Roman"/>
          <w:sz w:val="28"/>
          <w:szCs w:val="28"/>
        </w:rPr>
        <w:t>.</w:t>
      </w:r>
    </w:p>
    <w:p w:rsidR="00C9281C" w:rsidRPr="00103107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C9281C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81C">
        <w:rPr>
          <w:rFonts w:ascii="Times New Roman" w:hAnsi="Times New Roman" w:cs="Times New Roman"/>
          <w:b/>
          <w:sz w:val="28"/>
          <w:szCs w:val="28"/>
        </w:rPr>
        <w:t xml:space="preserve">1.5 Статус </w:t>
      </w:r>
      <w:r w:rsidR="00C9281C" w:rsidRPr="00C9281C">
        <w:rPr>
          <w:rFonts w:ascii="Times New Roman" w:hAnsi="Times New Roman" w:cs="Times New Roman"/>
          <w:b/>
          <w:sz w:val="28"/>
          <w:szCs w:val="28"/>
        </w:rPr>
        <w:t>К</w:t>
      </w:r>
      <w:r w:rsidRPr="00C9281C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0533DF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С учетом географии участников</w:t>
      </w:r>
      <w:r w:rsidR="00C9281C">
        <w:rPr>
          <w:rFonts w:ascii="Times New Roman" w:hAnsi="Times New Roman" w:cs="Times New Roman"/>
          <w:sz w:val="28"/>
          <w:szCs w:val="28"/>
        </w:rPr>
        <w:t xml:space="preserve"> </w:t>
      </w:r>
      <w:r w:rsidRPr="00103107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пересмотра статуса </w:t>
      </w:r>
      <w:r w:rsidR="00E66006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 в зависимости от количества и географии поступивших заявок.</w:t>
      </w:r>
    </w:p>
    <w:p w:rsidR="00E66006" w:rsidRPr="00103107" w:rsidRDefault="00E66006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E66006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006">
        <w:rPr>
          <w:rFonts w:ascii="Times New Roman" w:hAnsi="Times New Roman" w:cs="Times New Roman"/>
          <w:b/>
          <w:sz w:val="28"/>
          <w:szCs w:val="28"/>
        </w:rPr>
        <w:t>1.6 Направления работы</w:t>
      </w:r>
    </w:p>
    <w:p w:rsidR="000533DF" w:rsidRPr="00103107" w:rsidRDefault="0029020A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E66006"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 организуется в рамках следующих секций:</w:t>
      </w:r>
    </w:p>
    <w:p w:rsidR="00E66006" w:rsidRPr="00FA4531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Концепция и модель образовательной деятельности в соответствии с требованиями ФГОС ДО </w:t>
      </w:r>
      <w:r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(Индивидуализация образовательного процесса в ДОО как основной принцип ФГОС ДО; Особенности организации развивающей игровой среды в контексте требований ФГОС дошкольного образования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детской инициативы и индивидуа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лизация дошкольного образования;</w:t>
      </w:r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Цифровой детский сад – эффективный вектор развития имиджа современ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образовательной организации;</w:t>
      </w:r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Развивающая предметно-пространственная среда, обеспечивающая максимальную реализацию развития ребёнка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т.д.) </w:t>
      </w:r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развитие педагогов: соответствие требованиям профессиональных стандартов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(Профессиональная компетентность современного педагога.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формирования и непрерывного совершенствования</w:t>
      </w:r>
      <w:r w:rsid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</w:t>
      </w:r>
      <w:proofErr w:type="gramEnd"/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Актуальные вопросы оценки качества дошкольного образования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(Модель внутренней системы оценки качества образования ДОО с использованием технологии мониторинга; Оценка качества дошкольного образования в условиях вариативности; Оценка качества дошкольного образования: шкалы ECERS-R и федеральный государственный стандарт дошкольного образования и т.д.) </w:t>
      </w:r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детьми раннего дошкольного возраста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(Современные подходы к развитию детей раннего возраста в соответствии с ФГОС ДО; Особенности воспитания и развития детей раннего возраста в условиях реализации ФГОС ДО; Использование разнообразных форм и методов в работе с детьми младшего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по развитию речи; 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 возраст – успешная стартовая платформа развития ребёнка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</w:t>
      </w:r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Проектирование и планирование образовательной деятельности в дошкольной организации 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(Парциальные программы дошкольного образования в контексте ФГОС </w:t>
      </w:r>
      <w:proofErr w:type="gram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детей дошкольного возраста в условиях ФГОС дошкольного образования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</w:t>
      </w:r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Инновационная деятельность в ДОО при реализации ФГОС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(STEM-технологии в дошкольном образовании; Технологии проектной и исследовательской деятельности в ДОО; Технологии «</w:t>
      </w:r>
      <w:proofErr w:type="spell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proofErr w:type="gram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Икт-технологии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образовании; 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проблемного обучения; 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т.д.) </w:t>
      </w:r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Коррекционная работа в ДОО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(Индивидуальная программа развития: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и коррекционная помощь детям с особыми нуждами; Инклюзия: риски и перспективы образования детей дошкольного возраста, помощь семье; </w:t>
      </w:r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 как основа сохранения самоценности детства ребёнка с особыми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потребностями</w:t>
      </w:r>
      <w:r w:rsid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детей с ОВЗ к обучению в школе как целевой ориентир ФГОС ДО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</w:t>
      </w:r>
      <w:proofErr w:type="gramEnd"/>
    </w:p>
    <w:p w:rsidR="00FA4531" w:rsidRPr="00764F43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семьей в ДОО</w:t>
      </w:r>
      <w:r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(Консультационные центры как средство сопровождения дошкольного семейного образования; Семья как субъект образовательных отношений: взаимодействие, сотрудничество, партнерство; Детский сад и семья: аспекты взаимодействия</w:t>
      </w:r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Партнёрство детского сада и семьи – залог успешной социализации ребёнка; Вариативность дошкольного образования – инновационный ресурс развития конкурентоспособности образовательной организации </w:t>
      </w:r>
      <w:r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</w:t>
      </w:r>
    </w:p>
    <w:p w:rsidR="00764F43" w:rsidRPr="00764F43" w:rsidRDefault="00764F43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 в ДОО: реализация, проблемы, перспективы</w:t>
      </w:r>
    </w:p>
    <w:p w:rsidR="00764F43" w:rsidRPr="00FA4531" w:rsidRDefault="00764F43" w:rsidP="00764F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4531" w:rsidRPr="00031630" w:rsidRDefault="0029020A" w:rsidP="00FA45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="00FA4531" w:rsidRPr="0003163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Оргкомитет </w:t>
      </w:r>
      <w:r w:rsidRPr="00031630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FA4531" w:rsidRPr="00031630">
        <w:rPr>
          <w:rFonts w:ascii="Times New Roman" w:hAnsi="Times New Roman" w:cs="Times New Roman"/>
          <w:b/>
          <w:sz w:val="28"/>
          <w:szCs w:val="28"/>
          <w:u w:val="single"/>
        </w:rPr>
        <w:t>онференции оставляет за собой право сокращать/увеличивать количество секций в зависимости от тематики представленных работ и их количества.</w:t>
      </w:r>
    </w:p>
    <w:p w:rsidR="0029020A" w:rsidRPr="00FA4531" w:rsidRDefault="0029020A" w:rsidP="00FA4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29020A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20A">
        <w:rPr>
          <w:rFonts w:ascii="Times New Roman" w:hAnsi="Times New Roman" w:cs="Times New Roman"/>
          <w:b/>
          <w:sz w:val="28"/>
          <w:szCs w:val="28"/>
        </w:rPr>
        <w:t xml:space="preserve">1.7 Публикация по итогам </w:t>
      </w:r>
      <w:r w:rsidR="0029020A">
        <w:rPr>
          <w:rFonts w:ascii="Times New Roman" w:hAnsi="Times New Roman" w:cs="Times New Roman"/>
          <w:b/>
          <w:sz w:val="28"/>
          <w:szCs w:val="28"/>
        </w:rPr>
        <w:t>К</w:t>
      </w:r>
      <w:r w:rsidRPr="0029020A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29020A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9020A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 xml:space="preserve">онференции формируется </w:t>
      </w:r>
      <w:r w:rsidR="0029020A" w:rsidRPr="0029020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9020A">
        <w:rPr>
          <w:rFonts w:ascii="Times New Roman" w:hAnsi="Times New Roman" w:cs="Times New Roman"/>
          <w:sz w:val="28"/>
          <w:szCs w:val="28"/>
        </w:rPr>
        <w:t>Б</w:t>
      </w:r>
      <w:r w:rsidR="0029020A" w:rsidRPr="0029020A">
        <w:rPr>
          <w:rFonts w:ascii="Times New Roman" w:hAnsi="Times New Roman" w:cs="Times New Roman"/>
          <w:sz w:val="28"/>
          <w:szCs w:val="28"/>
        </w:rPr>
        <w:t>анк педагогической информации</w:t>
      </w:r>
      <w:r w:rsidRPr="00103107">
        <w:rPr>
          <w:rFonts w:ascii="Times New Roman" w:hAnsi="Times New Roman" w:cs="Times New Roman"/>
          <w:sz w:val="28"/>
          <w:szCs w:val="28"/>
        </w:rPr>
        <w:t xml:space="preserve">, полнотекстовые публикации размещаются </w:t>
      </w:r>
      <w:r w:rsidR="0029020A">
        <w:rPr>
          <w:rFonts w:ascii="Times New Roman" w:hAnsi="Times New Roman" w:cs="Times New Roman"/>
          <w:sz w:val="28"/>
          <w:szCs w:val="28"/>
        </w:rPr>
        <w:t xml:space="preserve">на сайте управления образования </w:t>
      </w:r>
      <w:hyperlink r:id="rId7" w:history="1">
        <w:r w:rsidR="0029020A" w:rsidRPr="00224BF5">
          <w:rPr>
            <w:rStyle w:val="a4"/>
            <w:rFonts w:ascii="Times New Roman" w:hAnsi="Times New Roman" w:cs="Times New Roman"/>
            <w:sz w:val="28"/>
            <w:szCs w:val="28"/>
          </w:rPr>
          <w:t>https://u15.edu35.ru/2012-06-09-07-48-52/bank-informatsionno-metodicheskikh-materialov</w:t>
        </w:r>
      </w:hyperlink>
    </w:p>
    <w:p w:rsidR="0029020A" w:rsidRDefault="0029020A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29020A" w:rsidRDefault="000533DF" w:rsidP="00290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20A">
        <w:rPr>
          <w:rFonts w:ascii="Times New Roman" w:hAnsi="Times New Roman" w:cs="Times New Roman"/>
          <w:b/>
          <w:sz w:val="28"/>
          <w:szCs w:val="28"/>
        </w:rPr>
        <w:t>2. Порядок и сроки подачи заявок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2.1 Сроки проведения </w:t>
      </w:r>
      <w:r w:rsidR="0029020A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</w:t>
      </w:r>
      <w:r w:rsidR="000C382D">
        <w:rPr>
          <w:rFonts w:ascii="Times New Roman" w:hAnsi="Times New Roman" w:cs="Times New Roman"/>
          <w:sz w:val="28"/>
          <w:szCs w:val="28"/>
        </w:rPr>
        <w:t>:</w:t>
      </w:r>
    </w:p>
    <w:p w:rsidR="000533DF" w:rsidRPr="00103107" w:rsidRDefault="000C382D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Ориентировочная дата проведения </w:t>
      </w:r>
      <w:r w:rsidR="000533DF" w:rsidRPr="00103107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>и -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</w:t>
      </w:r>
      <w:r w:rsidR="0029020A" w:rsidRPr="00031630">
        <w:rPr>
          <w:rFonts w:ascii="Times New Roman" w:hAnsi="Times New Roman" w:cs="Times New Roman"/>
          <w:b/>
          <w:sz w:val="28"/>
          <w:szCs w:val="28"/>
        </w:rPr>
        <w:t>31 марта</w:t>
      </w:r>
      <w:r w:rsidR="000533DF" w:rsidRPr="0003163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9020A" w:rsidRPr="00031630">
        <w:rPr>
          <w:rFonts w:ascii="Times New Roman" w:hAnsi="Times New Roman" w:cs="Times New Roman"/>
          <w:b/>
          <w:sz w:val="28"/>
          <w:szCs w:val="28"/>
        </w:rPr>
        <w:t>1</w:t>
      </w:r>
      <w:r w:rsidR="000533DF" w:rsidRPr="0003163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533DF" w:rsidRPr="00103107">
        <w:rPr>
          <w:rFonts w:ascii="Times New Roman" w:hAnsi="Times New Roman" w:cs="Times New Roman"/>
          <w:sz w:val="28"/>
          <w:szCs w:val="28"/>
        </w:rPr>
        <w:t>.</w:t>
      </w:r>
    </w:p>
    <w:p w:rsidR="00031630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2.2 Срок подачи и рассмотрения заявок</w:t>
      </w:r>
      <w:r w:rsidR="002902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33DF" w:rsidRPr="00103107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26">
        <w:rPr>
          <w:rFonts w:ascii="Times New Roman" w:hAnsi="Times New Roman" w:cs="Times New Roman"/>
          <w:sz w:val="28"/>
          <w:szCs w:val="28"/>
        </w:rPr>
        <w:t>заявки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и </w:t>
      </w:r>
      <w:r w:rsidR="009F2D26">
        <w:rPr>
          <w:rFonts w:ascii="Times New Roman" w:hAnsi="Times New Roman" w:cs="Times New Roman"/>
          <w:sz w:val="28"/>
          <w:szCs w:val="28"/>
        </w:rPr>
        <w:t>м</w:t>
      </w:r>
      <w:r w:rsidR="000533DF" w:rsidRPr="00103107">
        <w:rPr>
          <w:rFonts w:ascii="Times New Roman" w:hAnsi="Times New Roman" w:cs="Times New Roman"/>
          <w:sz w:val="28"/>
          <w:szCs w:val="28"/>
        </w:rPr>
        <w:t>атериал</w:t>
      </w:r>
      <w:r w:rsidR="009F2D26">
        <w:rPr>
          <w:rFonts w:ascii="Times New Roman" w:hAnsi="Times New Roman" w:cs="Times New Roman"/>
          <w:sz w:val="28"/>
          <w:szCs w:val="28"/>
        </w:rPr>
        <w:t>ы направляются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0533DF" w:rsidRPr="0003163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2D26">
        <w:rPr>
          <w:rFonts w:ascii="Times New Roman" w:hAnsi="Times New Roman" w:cs="Times New Roman"/>
          <w:b/>
          <w:sz w:val="28"/>
          <w:szCs w:val="28"/>
        </w:rPr>
        <w:t>17</w:t>
      </w:r>
      <w:r w:rsidR="0029020A" w:rsidRPr="00031630">
        <w:rPr>
          <w:rFonts w:ascii="Times New Roman" w:hAnsi="Times New Roman" w:cs="Times New Roman"/>
          <w:b/>
          <w:sz w:val="28"/>
          <w:szCs w:val="28"/>
        </w:rPr>
        <w:t xml:space="preserve"> марта 2021</w:t>
      </w:r>
      <w:r w:rsidR="000533DF" w:rsidRPr="0003163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F2D26">
        <w:rPr>
          <w:rFonts w:ascii="Times New Roman" w:hAnsi="Times New Roman" w:cs="Times New Roman"/>
          <w:b/>
          <w:sz w:val="28"/>
          <w:szCs w:val="28"/>
        </w:rPr>
        <w:t>ода</w:t>
      </w:r>
      <w:r w:rsidR="00BB3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AC5" w:rsidRPr="00BB3AC5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8" w:history="1">
        <w:r w:rsidR="00BB3AC5" w:rsidRPr="000F4904">
          <w:rPr>
            <w:rStyle w:val="a4"/>
            <w:rFonts w:ascii="Times New Roman" w:hAnsi="Times New Roman" w:cs="Times New Roman"/>
            <w:sz w:val="28"/>
            <w:szCs w:val="28"/>
          </w:rPr>
          <w:t>ds_metod@mail.ru</w:t>
        </w:r>
      </w:hyperlink>
      <w:r w:rsidR="00BB3AC5">
        <w:rPr>
          <w:rFonts w:ascii="Times New Roman" w:hAnsi="Times New Roman" w:cs="Times New Roman"/>
          <w:sz w:val="28"/>
          <w:szCs w:val="28"/>
        </w:rPr>
        <w:t xml:space="preserve"> с пометкой «Конференция»</w:t>
      </w:r>
      <w:r w:rsidR="000533DF" w:rsidRPr="000316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33DF" w:rsidRPr="00103107">
        <w:rPr>
          <w:rFonts w:ascii="Times New Roman" w:hAnsi="Times New Roman" w:cs="Times New Roman"/>
          <w:sz w:val="28"/>
          <w:szCs w:val="28"/>
        </w:rPr>
        <w:t>Требования к оформлению статей представлены в Приложении 1. Статьи, оформленные с нарушениями, а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не соответствующие тематике и уровню </w:t>
      </w:r>
      <w:r w:rsidR="0029020A"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к публикации не принимаются.</w:t>
      </w:r>
    </w:p>
    <w:p w:rsidR="000533DF" w:rsidRPr="00103107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По итогам отбора заявок </w:t>
      </w:r>
      <w:r w:rsidR="0029020A">
        <w:rPr>
          <w:rFonts w:ascii="Times New Roman" w:hAnsi="Times New Roman" w:cs="Times New Roman"/>
          <w:sz w:val="28"/>
          <w:szCs w:val="28"/>
        </w:rPr>
        <w:t>О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ргкомитет формирует программу </w:t>
      </w:r>
      <w:r w:rsidR="0029020A"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2.4 Оргкомитет оставляет за собой право после проверки материалов на плагиат не публиковать предоставленные материалы, если степень оригинальности текста не превышает 70%.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2.5 Материалы, представленные на </w:t>
      </w:r>
      <w:r w:rsidR="00031630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онференцию, не рецензируются и не возвращаются.</w:t>
      </w:r>
    </w:p>
    <w:p w:rsidR="000533DF" w:rsidRPr="00031630" w:rsidRDefault="000533DF" w:rsidP="00031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630">
        <w:rPr>
          <w:rFonts w:ascii="Times New Roman" w:hAnsi="Times New Roman" w:cs="Times New Roman"/>
          <w:b/>
          <w:sz w:val="28"/>
          <w:szCs w:val="28"/>
        </w:rPr>
        <w:t xml:space="preserve">3. Работа </w:t>
      </w:r>
      <w:r w:rsidR="00031630" w:rsidRPr="00031630">
        <w:rPr>
          <w:rFonts w:ascii="Times New Roman" w:hAnsi="Times New Roman" w:cs="Times New Roman"/>
          <w:b/>
          <w:sz w:val="28"/>
          <w:szCs w:val="28"/>
        </w:rPr>
        <w:t>К</w:t>
      </w:r>
      <w:r w:rsidRPr="00031630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10150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Конференция проводится в форме пленарного заседания и круглого стола по заявленной проблематике, в программу которого будут включены доклады и сообщения представителей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образовательных организаций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3DF" w:rsidRPr="00103107" w:rsidRDefault="0010150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Возможно проведение </w:t>
      </w:r>
      <w:r w:rsidR="00031630"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 с применением дистанционных технологий.</w:t>
      </w:r>
    </w:p>
    <w:p w:rsidR="000533DF" w:rsidRPr="00103107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015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По решению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ргкомитета доклады круглого стола могут быть рекомендованы к опубликованию в </w:t>
      </w:r>
      <w:r w:rsidRPr="00031630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31630">
        <w:rPr>
          <w:rFonts w:ascii="Times New Roman" w:hAnsi="Times New Roman" w:cs="Times New Roman"/>
          <w:sz w:val="28"/>
          <w:szCs w:val="28"/>
        </w:rPr>
        <w:t xml:space="preserve"> Банк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1630">
        <w:rPr>
          <w:rFonts w:ascii="Times New Roman" w:hAnsi="Times New Roman" w:cs="Times New Roman"/>
          <w:sz w:val="28"/>
          <w:szCs w:val="28"/>
        </w:rPr>
        <w:t xml:space="preserve"> педагогической информации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, труды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 будут изданы в виде сборника научных статей.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3.</w:t>
      </w:r>
      <w:r w:rsidR="00101500">
        <w:rPr>
          <w:rFonts w:ascii="Times New Roman" w:hAnsi="Times New Roman" w:cs="Times New Roman"/>
          <w:sz w:val="28"/>
          <w:szCs w:val="28"/>
        </w:rPr>
        <w:t>4</w:t>
      </w:r>
      <w:r w:rsidRPr="00103107">
        <w:rPr>
          <w:rFonts w:ascii="Times New Roman" w:hAnsi="Times New Roman" w:cs="Times New Roman"/>
          <w:sz w:val="28"/>
          <w:szCs w:val="28"/>
        </w:rPr>
        <w:t xml:space="preserve"> Участие в работе </w:t>
      </w:r>
      <w:r w:rsidR="00031630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 и публикация в сборнике по ее итогам являются бесплатными.</w:t>
      </w: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2D26" w:rsidRDefault="009F2D26" w:rsidP="00764F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3DF" w:rsidRPr="00103107" w:rsidRDefault="000533DF" w:rsidP="000316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533DF" w:rsidRPr="00031630" w:rsidRDefault="000533DF" w:rsidP="00031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630">
        <w:rPr>
          <w:rFonts w:ascii="Times New Roman" w:hAnsi="Times New Roman" w:cs="Times New Roman"/>
          <w:b/>
          <w:sz w:val="28"/>
          <w:szCs w:val="28"/>
        </w:rPr>
        <w:t>Требования к оформлению статей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1. Статьи представляются в электронном виде в текстовом редакторе </w:t>
      </w:r>
      <w:proofErr w:type="spellStart"/>
      <w:r w:rsidRPr="0010310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03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10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03107">
        <w:rPr>
          <w:rFonts w:ascii="Times New Roman" w:hAnsi="Times New Roman" w:cs="Times New Roman"/>
          <w:sz w:val="28"/>
          <w:szCs w:val="28"/>
        </w:rPr>
        <w:t>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2. Объем статей, включая рисунки, таблицы, должен составлять от 10 до 20 тыс. знаков с пробелами</w:t>
      </w:r>
      <w:r w:rsidR="00F833DB">
        <w:rPr>
          <w:rFonts w:ascii="Times New Roman" w:hAnsi="Times New Roman" w:cs="Times New Roman"/>
          <w:sz w:val="28"/>
          <w:szCs w:val="28"/>
        </w:rPr>
        <w:t xml:space="preserve"> (от 6 до 12 страниц)</w:t>
      </w:r>
      <w:r w:rsidRPr="00103107">
        <w:rPr>
          <w:rFonts w:ascii="Times New Roman" w:hAnsi="Times New Roman" w:cs="Times New Roman"/>
          <w:sz w:val="28"/>
          <w:szCs w:val="28"/>
        </w:rPr>
        <w:t xml:space="preserve">. Текст должен быть набран шрифтом </w:t>
      </w:r>
      <w:proofErr w:type="spellStart"/>
      <w:r w:rsidRPr="0010310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03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10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03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10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03107">
        <w:rPr>
          <w:rFonts w:ascii="Times New Roman" w:hAnsi="Times New Roman" w:cs="Times New Roman"/>
          <w:sz w:val="28"/>
          <w:szCs w:val="28"/>
        </w:rPr>
        <w:t>, кегль 14, через интервал 1.3, выравнивание по ширине страницы.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3. Статьи должны содержать результаты </w:t>
      </w:r>
      <w:r w:rsidR="00F833DB">
        <w:rPr>
          <w:rFonts w:ascii="Times New Roman" w:hAnsi="Times New Roman" w:cs="Times New Roman"/>
          <w:sz w:val="28"/>
          <w:szCs w:val="28"/>
        </w:rPr>
        <w:t xml:space="preserve">авторских </w:t>
      </w:r>
      <w:r w:rsidRPr="00103107">
        <w:rPr>
          <w:rFonts w:ascii="Times New Roman" w:hAnsi="Times New Roman" w:cs="Times New Roman"/>
          <w:sz w:val="28"/>
          <w:szCs w:val="28"/>
        </w:rPr>
        <w:t xml:space="preserve">исследований, теоретические, практические и экспериментальные (инновационные) разработки, готовые для использования и являющиеся актуальными (востребованными) на современном этапе развития, либо представлять научно-познавательный интерес, соответствовать основным направлениям </w:t>
      </w:r>
      <w:r w:rsidR="00F833DB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4. Заглавие статьи должно полностью отражать ее содержание; основной текст экспериментальных статей необходимо структурировать, используя подзаголовки соответствующих разделов: введение, объекты и методы, экспериментальная часть, результаты и их обсуждение, заключение или выводы.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5. Те</w:t>
      </w:r>
      <w:proofErr w:type="gramStart"/>
      <w:r w:rsidRPr="00103107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03107">
        <w:rPr>
          <w:rFonts w:ascii="Times New Roman" w:hAnsi="Times New Roman" w:cs="Times New Roman"/>
          <w:sz w:val="28"/>
          <w:szCs w:val="28"/>
        </w:rPr>
        <w:t>атьи необходимо снабдить краткой аннотацией (характеристикой основных положений и результатов), объемом до 5-6 строк печатного текста, 12 кегль, межстрочный интервал – 1,0.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6. Размеры полей: верхний и нижний отступы – 2 см; левый отступ – 2,5 см; правый отступ – 1 см. Абзацные отступы должны быть одинаковыми по всему тексту – 1,25 см. Маркеры и другие знаки должны быть сохранены аналогичными на протяжении всего предоставляемого материала.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7. В соответствии с ГОСТ 7.05-2008 отсылки к источникам оформляются как примечание, вынесенное из текста документа вниз полосы, т.е. в виде подстрочной библиографической ссылки (сноски).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Подстрочная библиографическая ссылка содержит: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автор;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основное заглавие;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общее назначение материала;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выходные данные;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сведения об объеме документа (если ссылка дана на весь документ);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сведения о местоположении объекта ссылки в документе (если ссылка приводится на часть документа).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8. Заглавие статьи печатается без отступа сверху, прописными (заглавными) буквами полужирным прямым шрифтом, без подчеркивания, кегль 14 (перенос слов в заглавии не допускается). После заглавия (пропуск одной строки) печатается фамилия и инициалы авторов. На следующей строке помещается информация:</w:t>
      </w:r>
      <w:r w:rsidR="00F833DB">
        <w:rPr>
          <w:rFonts w:ascii="Times New Roman" w:hAnsi="Times New Roman" w:cs="Times New Roman"/>
          <w:sz w:val="28"/>
          <w:szCs w:val="28"/>
        </w:rPr>
        <w:t xml:space="preserve"> </w:t>
      </w:r>
      <w:r w:rsidRPr="00103107">
        <w:rPr>
          <w:rFonts w:ascii="Times New Roman" w:hAnsi="Times New Roman" w:cs="Times New Roman"/>
          <w:sz w:val="28"/>
          <w:szCs w:val="28"/>
        </w:rPr>
        <w:t>должность, место ра</w:t>
      </w:r>
      <w:r w:rsidR="00F833DB">
        <w:rPr>
          <w:rFonts w:ascii="Times New Roman" w:hAnsi="Times New Roman" w:cs="Times New Roman"/>
          <w:sz w:val="28"/>
          <w:szCs w:val="28"/>
        </w:rPr>
        <w:t>боты (полностью без сокращений).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9. Между информационным блоком и следующим ниже основным текстом статьи делается пропуск – одна строка.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10. Графический материал располагается непосредственно после текста, в котором о нем упоминается впервые, или на следующей странице. Любой графический материал (чертеж, схема, диаграмма и т.д.) обозначают в статье словом «Рис.». Рисунки нумеруются арабскими цифрами, сквозной нумерацией, затем приводится его тематическое наименование.</w:t>
      </w:r>
    </w:p>
    <w:p w:rsidR="000533DF" w:rsidRPr="00103107" w:rsidRDefault="000533DF" w:rsidP="00101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11. Таблицы следует делать в режиме таблиц (добавить таблицу). Ссылка на таблицы в тексте обязательна. Каждая таблица должна иметь нумерационный и тематический заголовок. Таблицу следует набирать 12 кеглем. Заголовочная часть не должна содержать пустот. Ширина таблицы не должна быть больше полосы набора текста.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</w:t>
      </w:r>
      <w:r w:rsidR="00101500">
        <w:rPr>
          <w:rFonts w:ascii="Times New Roman" w:hAnsi="Times New Roman" w:cs="Times New Roman"/>
          <w:sz w:val="28"/>
          <w:szCs w:val="28"/>
        </w:rPr>
        <w:t>2</w:t>
      </w:r>
      <w:r w:rsidRPr="00103107">
        <w:rPr>
          <w:rFonts w:ascii="Times New Roman" w:hAnsi="Times New Roman" w:cs="Times New Roman"/>
          <w:sz w:val="28"/>
          <w:szCs w:val="28"/>
        </w:rPr>
        <w:t>. Сокращения слов внутри текста производятся только согласно ГОСТ 8.417-2002 или «Словарю сокращений русского языка». Например,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год/годы</w:t>
      </w:r>
      <w:r w:rsidR="00101500">
        <w:rPr>
          <w:rFonts w:ascii="Times New Roman" w:hAnsi="Times New Roman" w:cs="Times New Roman"/>
          <w:sz w:val="28"/>
          <w:szCs w:val="28"/>
        </w:rPr>
        <w:t xml:space="preserve"> - </w:t>
      </w:r>
      <w:r w:rsidRPr="00103107">
        <w:rPr>
          <w:rFonts w:ascii="Times New Roman" w:hAnsi="Times New Roman" w:cs="Times New Roman"/>
          <w:sz w:val="28"/>
          <w:szCs w:val="28"/>
        </w:rPr>
        <w:t>г./гг.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</w:t>
      </w:r>
      <w:r w:rsidR="00101500">
        <w:rPr>
          <w:rFonts w:ascii="Times New Roman" w:hAnsi="Times New Roman" w:cs="Times New Roman"/>
          <w:sz w:val="28"/>
          <w:szCs w:val="28"/>
        </w:rPr>
        <w:t>3</w:t>
      </w:r>
      <w:r w:rsidRPr="00103107">
        <w:rPr>
          <w:rFonts w:ascii="Times New Roman" w:hAnsi="Times New Roman" w:cs="Times New Roman"/>
          <w:sz w:val="28"/>
          <w:szCs w:val="28"/>
        </w:rPr>
        <w:t>. Авторы несут ответственность за подбор и достоверность приведенных фактов, цитат, статических и социологических данных, имен собственных, географических названий и прочих сведений. Редакционно-издательский отдел оставляет за собой право внесения редакторской правки.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</w:t>
      </w:r>
      <w:r w:rsidR="00101500">
        <w:rPr>
          <w:rFonts w:ascii="Times New Roman" w:hAnsi="Times New Roman" w:cs="Times New Roman"/>
          <w:sz w:val="28"/>
          <w:szCs w:val="28"/>
        </w:rPr>
        <w:t>4</w:t>
      </w:r>
      <w:r w:rsidRPr="00103107">
        <w:rPr>
          <w:rFonts w:ascii="Times New Roman" w:hAnsi="Times New Roman" w:cs="Times New Roman"/>
          <w:sz w:val="28"/>
          <w:szCs w:val="28"/>
        </w:rPr>
        <w:t>. Материалы, представленные с нарушением требований, не принимаются к публикации.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</w:t>
      </w:r>
      <w:r w:rsidR="00101500">
        <w:rPr>
          <w:rFonts w:ascii="Times New Roman" w:hAnsi="Times New Roman" w:cs="Times New Roman"/>
          <w:sz w:val="28"/>
          <w:szCs w:val="28"/>
        </w:rPr>
        <w:t>5</w:t>
      </w:r>
      <w:r w:rsidRPr="00103107">
        <w:rPr>
          <w:rFonts w:ascii="Times New Roman" w:hAnsi="Times New Roman" w:cs="Times New Roman"/>
          <w:sz w:val="28"/>
          <w:szCs w:val="28"/>
        </w:rPr>
        <w:t xml:space="preserve">. Оргкомитет оставляет за собой право отклонить статьи, не соответствующие тематике, требованиям к оформлению или уровню </w:t>
      </w:r>
      <w:r w:rsidR="00101500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Некоторые особенности набора текстового материала: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1) при выборе кавычек следует использовать такие знаки «…»;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2) дефис «</w:t>
      </w:r>
      <w:proofErr w:type="gramStart"/>
      <w:r w:rsidRPr="00103107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103107">
        <w:rPr>
          <w:rFonts w:ascii="Times New Roman" w:hAnsi="Times New Roman" w:cs="Times New Roman"/>
          <w:sz w:val="28"/>
          <w:szCs w:val="28"/>
        </w:rPr>
        <w:t>, имеющийся на клавиатуре, используется только при написании сложных слов;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3) короткое тире </w:t>
      </w:r>
      <w:proofErr w:type="gramStart"/>
      <w:r w:rsidRPr="00103107">
        <w:rPr>
          <w:rFonts w:ascii="Times New Roman" w:hAnsi="Times New Roman" w:cs="Times New Roman"/>
          <w:sz w:val="28"/>
          <w:szCs w:val="28"/>
        </w:rPr>
        <w:t>«–</w:t>
      </w:r>
      <w:proofErr w:type="gramEnd"/>
      <w:r w:rsidRPr="00103107">
        <w:rPr>
          <w:rFonts w:ascii="Times New Roman" w:hAnsi="Times New Roman" w:cs="Times New Roman"/>
          <w:sz w:val="28"/>
          <w:szCs w:val="28"/>
        </w:rPr>
        <w:t>» используется при указании границ диапазона, не отбивается пробелами;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4) длинное тире «─» используется во всех остальных случаях и отбивается пробелами с двух сторон.</w:t>
      </w:r>
    </w:p>
    <w:p w:rsidR="00B32ADC" w:rsidRPr="00103107" w:rsidRDefault="00B32AD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2ADC" w:rsidRPr="0010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A38"/>
    <w:multiLevelType w:val="hybridMultilevel"/>
    <w:tmpl w:val="6CE2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17"/>
    <w:rsid w:val="00031630"/>
    <w:rsid w:val="000533DF"/>
    <w:rsid w:val="000C382D"/>
    <w:rsid w:val="00101500"/>
    <w:rsid w:val="00103107"/>
    <w:rsid w:val="001E618C"/>
    <w:rsid w:val="00222C3A"/>
    <w:rsid w:val="0029020A"/>
    <w:rsid w:val="004C417C"/>
    <w:rsid w:val="00764F43"/>
    <w:rsid w:val="009F2D26"/>
    <w:rsid w:val="00B32ADC"/>
    <w:rsid w:val="00BB3AC5"/>
    <w:rsid w:val="00C9281C"/>
    <w:rsid w:val="00CD2BBC"/>
    <w:rsid w:val="00E66006"/>
    <w:rsid w:val="00ED0717"/>
    <w:rsid w:val="00F833DB"/>
    <w:rsid w:val="00F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20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20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_meto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15.edu35.ru/2012-06-09-07-48-52/bank-informatsionno-metodicheskikh-material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МетодистДО</dc:creator>
  <cp:lastModifiedBy>МетодистДО</cp:lastModifiedBy>
  <cp:revision>2</cp:revision>
  <cp:lastPrinted>2021-02-26T13:11:00Z</cp:lastPrinted>
  <dcterms:created xsi:type="dcterms:W3CDTF">2021-08-16T10:48:00Z</dcterms:created>
  <dcterms:modified xsi:type="dcterms:W3CDTF">2021-08-16T10:48:00Z</dcterms:modified>
</cp:coreProperties>
</file>