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DE8" w:rsidRPr="008C312B" w:rsidRDefault="00511DE8" w:rsidP="00511DE8">
      <w:pPr>
        <w:ind w:firstLine="6120"/>
      </w:pPr>
    </w:p>
    <w:p w:rsidR="00764A02" w:rsidRDefault="00764A02" w:rsidP="00764A02"/>
    <w:tbl>
      <w:tblPr>
        <w:tblW w:w="9823" w:type="dxa"/>
        <w:tblInd w:w="288" w:type="dxa"/>
        <w:tblLook w:val="01E0" w:firstRow="1" w:lastRow="1" w:firstColumn="1" w:lastColumn="1" w:noHBand="0" w:noVBand="0"/>
      </w:tblPr>
      <w:tblGrid>
        <w:gridCol w:w="720"/>
        <w:gridCol w:w="1260"/>
        <w:gridCol w:w="720"/>
        <w:gridCol w:w="1800"/>
        <w:gridCol w:w="900"/>
        <w:gridCol w:w="4423"/>
      </w:tblGrid>
      <w:tr w:rsidR="00764A02" w:rsidTr="00086BC5">
        <w:trPr>
          <w:trHeight w:val="3684"/>
        </w:trPr>
        <w:tc>
          <w:tcPr>
            <w:tcW w:w="4500" w:type="dxa"/>
            <w:gridSpan w:val="4"/>
            <w:shd w:val="clear" w:color="auto" w:fill="auto"/>
          </w:tcPr>
          <w:p w:rsidR="00764A02" w:rsidRPr="00466DE5" w:rsidRDefault="00764A02" w:rsidP="00086BC5">
            <w:pPr>
              <w:jc w:val="center"/>
              <w:rPr>
                <w:sz w:val="28"/>
                <w:szCs w:val="28"/>
              </w:rPr>
            </w:pPr>
          </w:p>
          <w:p w:rsidR="00764A02" w:rsidRDefault="00764A02" w:rsidP="00086BC5">
            <w:pPr>
              <w:jc w:val="center"/>
              <w:rPr>
                <w:sz w:val="28"/>
                <w:szCs w:val="28"/>
              </w:rPr>
            </w:pPr>
            <w:r w:rsidRPr="00466DE5">
              <w:rPr>
                <w:sz w:val="28"/>
                <w:szCs w:val="28"/>
              </w:rPr>
              <w:t>УПРАВЛЕНИЕ ОБРАЗОВАНИЯ</w:t>
            </w:r>
          </w:p>
          <w:p w:rsidR="00764A02" w:rsidRPr="00466DE5" w:rsidRDefault="00764A02" w:rsidP="00086B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764A02" w:rsidRPr="00466DE5" w:rsidRDefault="00764A02" w:rsidP="00086BC5">
            <w:pPr>
              <w:jc w:val="center"/>
              <w:rPr>
                <w:sz w:val="28"/>
                <w:szCs w:val="28"/>
              </w:rPr>
            </w:pPr>
            <w:r w:rsidRPr="00466DE5">
              <w:rPr>
                <w:sz w:val="28"/>
                <w:szCs w:val="28"/>
              </w:rPr>
              <w:t>Кичменгско-Городецкого</w:t>
            </w:r>
          </w:p>
          <w:p w:rsidR="00764A02" w:rsidRPr="00466DE5" w:rsidRDefault="00764A02" w:rsidP="00086BC5">
            <w:pPr>
              <w:jc w:val="center"/>
              <w:rPr>
                <w:sz w:val="28"/>
                <w:szCs w:val="28"/>
              </w:rPr>
            </w:pPr>
            <w:r w:rsidRPr="00466DE5">
              <w:rPr>
                <w:sz w:val="28"/>
                <w:szCs w:val="28"/>
              </w:rPr>
              <w:t>муниципального района</w:t>
            </w:r>
          </w:p>
          <w:p w:rsidR="00764A02" w:rsidRPr="00466DE5" w:rsidRDefault="00764A02" w:rsidP="00086BC5">
            <w:pPr>
              <w:jc w:val="center"/>
              <w:rPr>
                <w:sz w:val="28"/>
                <w:szCs w:val="28"/>
              </w:rPr>
            </w:pPr>
            <w:r w:rsidRPr="00466DE5">
              <w:rPr>
                <w:sz w:val="28"/>
                <w:szCs w:val="28"/>
              </w:rPr>
              <w:t>Вологодск</w:t>
            </w:r>
            <w:r>
              <w:rPr>
                <w:sz w:val="28"/>
                <w:szCs w:val="28"/>
              </w:rPr>
              <w:t>ая</w:t>
            </w:r>
            <w:r w:rsidRPr="00466DE5">
              <w:rPr>
                <w:sz w:val="28"/>
                <w:szCs w:val="28"/>
              </w:rPr>
              <w:t xml:space="preserve"> област</w:t>
            </w:r>
            <w:r>
              <w:rPr>
                <w:sz w:val="28"/>
                <w:szCs w:val="28"/>
              </w:rPr>
              <w:t>ь</w:t>
            </w:r>
          </w:p>
          <w:p w:rsidR="00764A02" w:rsidRPr="00466DE5" w:rsidRDefault="00764A02" w:rsidP="00086BC5">
            <w:pPr>
              <w:jc w:val="center"/>
              <w:rPr>
                <w:sz w:val="28"/>
                <w:szCs w:val="28"/>
              </w:rPr>
            </w:pPr>
          </w:p>
          <w:p w:rsidR="00764A02" w:rsidRPr="00466DE5" w:rsidRDefault="00764A02" w:rsidP="00086BC5">
            <w:pPr>
              <w:jc w:val="center"/>
              <w:rPr>
                <w:sz w:val="20"/>
                <w:szCs w:val="20"/>
              </w:rPr>
            </w:pPr>
            <w:r w:rsidRPr="00466DE5">
              <w:rPr>
                <w:sz w:val="20"/>
                <w:szCs w:val="20"/>
              </w:rPr>
              <w:t xml:space="preserve">с. Кичменгский Городок, ул. </w:t>
            </w:r>
            <w:proofErr w:type="gramStart"/>
            <w:r w:rsidRPr="00466DE5">
              <w:rPr>
                <w:sz w:val="20"/>
                <w:szCs w:val="20"/>
              </w:rPr>
              <w:t>Школьная</w:t>
            </w:r>
            <w:proofErr w:type="gramEnd"/>
            <w:r w:rsidRPr="00466DE5">
              <w:rPr>
                <w:sz w:val="20"/>
                <w:szCs w:val="20"/>
              </w:rPr>
              <w:t xml:space="preserve">  д.3а, 161400</w:t>
            </w:r>
          </w:p>
          <w:p w:rsidR="00764A02" w:rsidRPr="00466DE5" w:rsidRDefault="00764A02" w:rsidP="00086BC5">
            <w:pPr>
              <w:jc w:val="center"/>
              <w:rPr>
                <w:sz w:val="20"/>
                <w:szCs w:val="20"/>
              </w:rPr>
            </w:pPr>
            <w:r w:rsidRPr="00466DE5">
              <w:rPr>
                <w:sz w:val="20"/>
                <w:szCs w:val="20"/>
              </w:rPr>
              <w:t xml:space="preserve">Телефон: (81740) </w:t>
            </w:r>
            <w:r>
              <w:rPr>
                <w:sz w:val="20"/>
                <w:szCs w:val="20"/>
              </w:rPr>
              <w:t xml:space="preserve"> 2-24-22,</w:t>
            </w:r>
            <w:r w:rsidRPr="00466DE5">
              <w:rPr>
                <w:sz w:val="20"/>
                <w:szCs w:val="20"/>
              </w:rPr>
              <w:t xml:space="preserve"> 2-16-38</w:t>
            </w:r>
          </w:p>
          <w:p w:rsidR="00764A02" w:rsidRPr="00466DE5" w:rsidRDefault="00764A02" w:rsidP="00086BC5">
            <w:pPr>
              <w:jc w:val="center"/>
              <w:rPr>
                <w:sz w:val="20"/>
                <w:szCs w:val="20"/>
              </w:rPr>
            </w:pPr>
            <w:r w:rsidRPr="00466DE5">
              <w:rPr>
                <w:sz w:val="20"/>
                <w:szCs w:val="20"/>
              </w:rPr>
              <w:t>Телефакс: (81740) 2-24-22</w:t>
            </w:r>
          </w:p>
          <w:p w:rsidR="00764A02" w:rsidRPr="00581B46" w:rsidRDefault="00764A02" w:rsidP="00086BC5">
            <w:pPr>
              <w:jc w:val="center"/>
              <w:rPr>
                <w:sz w:val="28"/>
                <w:szCs w:val="28"/>
              </w:rPr>
            </w:pPr>
            <w:r w:rsidRPr="00466DE5">
              <w:rPr>
                <w:sz w:val="20"/>
                <w:szCs w:val="20"/>
                <w:lang w:val="en-US"/>
              </w:rPr>
              <w:t>e</w:t>
            </w:r>
            <w:r w:rsidRPr="00581B46">
              <w:rPr>
                <w:sz w:val="20"/>
                <w:szCs w:val="20"/>
              </w:rPr>
              <w:t>-</w:t>
            </w:r>
            <w:r w:rsidRPr="00466DE5">
              <w:rPr>
                <w:sz w:val="20"/>
                <w:szCs w:val="20"/>
                <w:lang w:val="en-US"/>
              </w:rPr>
              <w:t>mail</w:t>
            </w:r>
            <w:r w:rsidRPr="00581B46">
              <w:rPr>
                <w:sz w:val="20"/>
                <w:szCs w:val="20"/>
              </w:rPr>
              <w:t xml:space="preserve">: </w:t>
            </w:r>
            <w:hyperlink r:id="rId6" w:history="1">
              <w:r w:rsidRPr="00466DE5">
                <w:rPr>
                  <w:rStyle w:val="a3"/>
                  <w:b/>
                  <w:bCs/>
                  <w:sz w:val="20"/>
                  <w:szCs w:val="20"/>
                  <w:lang w:val="en-US"/>
                </w:rPr>
                <w:t>secretar</w:t>
              </w:r>
              <w:r w:rsidRPr="00581B46">
                <w:rPr>
                  <w:rStyle w:val="a3"/>
                  <w:b/>
                  <w:bCs/>
                  <w:sz w:val="20"/>
                  <w:szCs w:val="20"/>
                </w:rPr>
                <w:t>-15999@</w:t>
              </w:r>
              <w:r w:rsidRPr="00466DE5">
                <w:rPr>
                  <w:rStyle w:val="a3"/>
                  <w:b/>
                  <w:bCs/>
                  <w:sz w:val="20"/>
                  <w:szCs w:val="20"/>
                  <w:lang w:val="en-US"/>
                </w:rPr>
                <w:t>obr</w:t>
              </w:r>
              <w:r w:rsidRPr="00581B46">
                <w:rPr>
                  <w:rStyle w:val="a3"/>
                  <w:b/>
                  <w:bCs/>
                  <w:sz w:val="20"/>
                  <w:szCs w:val="20"/>
                </w:rPr>
                <w:t>.</w:t>
              </w:r>
              <w:r w:rsidRPr="00466DE5">
                <w:rPr>
                  <w:rStyle w:val="a3"/>
                  <w:b/>
                  <w:bCs/>
                  <w:sz w:val="20"/>
                  <w:szCs w:val="20"/>
                  <w:lang w:val="en-US"/>
                </w:rPr>
                <w:t>edu</w:t>
              </w:r>
              <w:r w:rsidRPr="00581B46">
                <w:rPr>
                  <w:rStyle w:val="a3"/>
                  <w:b/>
                  <w:bCs/>
                  <w:sz w:val="20"/>
                  <w:szCs w:val="20"/>
                </w:rPr>
                <w:t>35.</w:t>
              </w:r>
              <w:proofErr w:type="spellStart"/>
              <w:r w:rsidRPr="00466DE5">
                <w:rPr>
                  <w:rStyle w:val="a3"/>
                  <w:b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900" w:type="dxa"/>
            <w:shd w:val="clear" w:color="auto" w:fill="auto"/>
          </w:tcPr>
          <w:p w:rsidR="00764A02" w:rsidRPr="00581B46" w:rsidRDefault="00764A02" w:rsidP="00086BC5"/>
        </w:tc>
        <w:tc>
          <w:tcPr>
            <w:tcW w:w="4423" w:type="dxa"/>
            <w:vMerge w:val="restart"/>
            <w:shd w:val="clear" w:color="auto" w:fill="auto"/>
          </w:tcPr>
          <w:p w:rsidR="00764A02" w:rsidRPr="00581B46" w:rsidRDefault="00764A02" w:rsidP="00086BC5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77B47A4" wp14:editId="4F784E25">
                      <wp:simplePos x="0" y="0"/>
                      <wp:positionH relativeFrom="column">
                        <wp:posOffset>2545080</wp:posOffset>
                      </wp:positionH>
                      <wp:positionV relativeFrom="paragraph">
                        <wp:posOffset>17780</wp:posOffset>
                      </wp:positionV>
                      <wp:extent cx="183515" cy="193040"/>
                      <wp:effectExtent l="13335" t="11430" r="12700" b="5080"/>
                      <wp:wrapNone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515" cy="193040"/>
                                <a:chOff x="11061" y="1264"/>
                                <a:chExt cx="289" cy="304"/>
                              </a:xfrm>
                            </wpg:grpSpPr>
                            <wps:wsp>
                              <wps:cNvPr id="12" name="Line 12" descr="фывфывфыв"/>
                              <wps:cNvCnPr/>
                              <wps:spPr bwMode="auto">
                                <a:xfrm>
                                  <a:off x="11346" y="127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3"/>
                              <wps:cNvCnPr/>
                              <wps:spPr bwMode="auto">
                                <a:xfrm>
                                  <a:off x="11061" y="1264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1" o:spid="_x0000_s1026" style="position:absolute;margin-left:200.4pt;margin-top:1.4pt;width:14.45pt;height:15.2pt;z-index:251662336" coordorigin="11061,1264" coordsize="289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">
                      <v:line id="Line 12" o:spid="_x0000_s1027" alt="фывфывфыв" style="position:absolute;visibility:visible;mso-wrap-style:square" from="11346,1279" to="11347,1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0S98EAAADbAAAADwAAAGRycy9kb3ducmV2LnhtbERPTYvCMBC9C/6HMII3TVdEpGsUVxGE&#10;PUitl70NzdhWm0lJotb99UZY2Ns83ucsVp1pxJ2cry0r+BgnIIgLq2suFZzy3WgOwgdkjY1lUvAk&#10;D6tlv7fAVNsHZ3Q/hlLEEPYpKqhCaFMpfVGRQT+2LXHkztYZDBG6UmqHjxhuGjlJkpk0WHNsqLCl&#10;TUXF9XgzCuZ567fPzc/OHtzlN/ueZjTFL6WGg279CSJQF/7Ff+69jvM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HRL3wQAAANsAAAAPAAAAAAAAAAAAAAAA&#10;AKECAABkcnMvZG93bnJldi54bWxQSwUGAAAAAAQABAD5AAAAjwMAAAAA&#10;" strokeweight=".5pt"/>
                      <v:line id="Line 13" o:spid="_x0000_s1028" style="position:absolute;visibility:visible;mso-wrap-style:square" from="11061,1264" to="11350,1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G3bMEAAADbAAAADwAAAGRycy9kb3ducmV2LnhtbERPS4vCMBC+L/gfwgje1tQHi1SjqIsg&#10;7EGqXrwNzdhWm0lJslr99Rthwdt8fM+ZLVpTixs5X1lWMOgnIIhzqysuFBwPm88JCB+QNdaWScGD&#10;PCzmnY8ZptreOaPbPhQihrBPUUEZQpNK6fOSDPq+bYgjd7bOYIjQFVI7vMdwU8thknxJgxXHhhIb&#10;WpeUX/e/RsHk0Pjvx/q0sTt3eWY/44zGuFKq122XUxCB2vAW/7u3Os4fweuXeIC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UbdswQAAANsAAAAPAAAAAAAAAAAAAAAA&#10;AKECAABkcnMvZG93bnJldi54bWxQSwUGAAAAAAQABAD5AAAAjwMAAAAA&#10;" strokeweight="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55ACD1D" wp14:editId="177BAC0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16510</wp:posOffset>
                      </wp:positionV>
                      <wp:extent cx="184150" cy="193040"/>
                      <wp:effectExtent l="9525" t="10160" r="6350" b="6350"/>
                      <wp:wrapNone/>
                      <wp:docPr id="8" name="Групп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150" cy="193040"/>
                                <a:chOff x="7220" y="1249"/>
                                <a:chExt cx="290" cy="304"/>
                              </a:xfrm>
                            </wpg:grpSpPr>
                            <wps:wsp>
                              <wps:cNvPr id="9" name="Line 9"/>
                              <wps:cNvCnPr/>
                              <wps:spPr bwMode="auto">
                                <a:xfrm>
                                  <a:off x="7220" y="1264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0"/>
                              <wps:cNvCnPr/>
                              <wps:spPr bwMode="auto">
                                <a:xfrm>
                                  <a:off x="7221" y="124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8" o:spid="_x0000_s1026" style="position:absolute;margin-left:-5.4pt;margin-top:1.3pt;width:14.5pt;height:15.2pt;z-index:251661312" coordorigin="7220,1249" coordsize="290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">
                      <v:line id="Line 9" o:spid="_x0000_s1027" style="position:absolute;visibility:visible;mso-wrap-style:square" from="7220,1264" to="7221,1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FGHcIAAADaAAAADwAAAGRycy9kb3ducmV2LnhtbESPQYvCMBSE78L+h/AEb5oqIm7XKK4i&#10;LHiQ6l729miebbV5KUnUur/eCILHYWa+YWaL1tTiSs5XlhUMBwkI4tzqigsFv4dNfwrCB2SNtWVS&#10;cCcPi/lHZ4aptjfO6LoPhYgQ9ikqKENoUil9XpJBP7ANcfSO1hkMUbpCaoe3CDe1HCXJRBqsOC6U&#10;2NCqpPy8vxgF00Pj1/fV38bu3Ok/244zGuO3Ur1uu/wCEagN7/Cr/aMVfMLzSr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fFGHcIAAADaAAAADwAAAAAAAAAAAAAA&#10;AAChAgAAZHJzL2Rvd25yZXYueG1sUEsFBgAAAAAEAAQA+QAAAJADAAAAAA==&#10;" strokeweight=".5pt"/>
                      <v:line id="Line 10" o:spid="_x0000_s1028" style="position:absolute;visibility:visible;mso-wrap-style:square" from="7221,1249" to="7510,1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MpG8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0Ms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gykbxAAAANsAAAAPAAAAAAAAAAAA&#10;AAAAAKECAABkcnMvZG93bnJldi54bWxQSwUGAAAAAAQABAD5AAAAkgMAAAAA&#10;" strokeweight=".5pt"/>
                    </v:group>
                  </w:pict>
                </mc:Fallback>
              </mc:AlternateContent>
            </w:r>
          </w:p>
          <w:p w:rsidR="003A74D4" w:rsidRPr="00581B46" w:rsidRDefault="00881326" w:rsidP="00086BC5">
            <w:r w:rsidRPr="00581B46">
              <w:t xml:space="preserve"> </w:t>
            </w:r>
            <w:r w:rsidR="00A76184" w:rsidRPr="00581B46">
              <w:t xml:space="preserve"> </w:t>
            </w:r>
          </w:p>
          <w:p w:rsidR="00764A02" w:rsidRDefault="00881326" w:rsidP="00764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АОУ ВО ДПО «Вологодский институт развития образования» </w:t>
            </w:r>
          </w:p>
          <w:p w:rsidR="008A6B2D" w:rsidRPr="00466DE5" w:rsidRDefault="00E57F55" w:rsidP="00764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Проректору </w:t>
            </w:r>
            <w:r w:rsidR="00D56E92">
              <w:rPr>
                <w:sz w:val="28"/>
                <w:szCs w:val="28"/>
              </w:rPr>
              <w:t xml:space="preserve"> </w:t>
            </w:r>
            <w:r w:rsidR="00BD1680">
              <w:rPr>
                <w:sz w:val="28"/>
                <w:szCs w:val="28"/>
              </w:rPr>
              <w:t xml:space="preserve">по образовательной деятельности  </w:t>
            </w:r>
            <w:proofErr w:type="spellStart"/>
            <w:r w:rsidR="00BD1680">
              <w:rPr>
                <w:sz w:val="28"/>
                <w:szCs w:val="28"/>
              </w:rPr>
              <w:t>М.Н.Крутцовой</w:t>
            </w:r>
            <w:proofErr w:type="spellEnd"/>
            <w:r w:rsidR="00BD1680">
              <w:rPr>
                <w:sz w:val="28"/>
                <w:szCs w:val="28"/>
              </w:rPr>
              <w:t xml:space="preserve"> </w:t>
            </w:r>
            <w:r w:rsidR="008A6B2D">
              <w:rPr>
                <w:sz w:val="28"/>
                <w:szCs w:val="28"/>
              </w:rPr>
              <w:t xml:space="preserve"> </w:t>
            </w:r>
          </w:p>
        </w:tc>
      </w:tr>
      <w:tr w:rsidR="00764A02" w:rsidTr="00086BC5">
        <w:trPr>
          <w:trHeight w:val="68"/>
        </w:trPr>
        <w:tc>
          <w:tcPr>
            <w:tcW w:w="19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764A02" w:rsidRDefault="000877E6" w:rsidP="00306067">
            <w:pPr>
              <w:jc w:val="center"/>
            </w:pPr>
            <w:r>
              <w:t>0</w:t>
            </w:r>
            <w:r w:rsidR="00306067">
              <w:t>5</w:t>
            </w:r>
            <w:r w:rsidR="00764A02">
              <w:t>.</w:t>
            </w:r>
            <w:r>
              <w:t>12</w:t>
            </w:r>
            <w:r w:rsidR="00764A02">
              <w:t>.201</w:t>
            </w:r>
            <w:r w:rsidR="001D6A57">
              <w:t>9</w:t>
            </w:r>
          </w:p>
        </w:tc>
        <w:tc>
          <w:tcPr>
            <w:tcW w:w="720" w:type="dxa"/>
            <w:shd w:val="clear" w:color="auto" w:fill="auto"/>
          </w:tcPr>
          <w:p w:rsidR="00764A02" w:rsidRPr="00466DE5" w:rsidRDefault="00764A02" w:rsidP="00086BC5">
            <w:pPr>
              <w:jc w:val="center"/>
              <w:rPr>
                <w:sz w:val="20"/>
                <w:szCs w:val="20"/>
              </w:rPr>
            </w:pPr>
            <w:r w:rsidRPr="00466DE5">
              <w:rPr>
                <w:sz w:val="20"/>
                <w:szCs w:val="20"/>
              </w:rPr>
              <w:t>№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</w:tcPr>
          <w:p w:rsidR="00764A02" w:rsidRPr="003F059D" w:rsidRDefault="00525A2B" w:rsidP="000877E6">
            <w:r>
              <w:t xml:space="preserve">04-14/ </w:t>
            </w:r>
            <w:r w:rsidR="000877E6">
              <w:t xml:space="preserve"> </w:t>
            </w:r>
            <w:r w:rsidR="00FE1CD1">
              <w:t>1579</w:t>
            </w:r>
          </w:p>
        </w:tc>
        <w:tc>
          <w:tcPr>
            <w:tcW w:w="900" w:type="dxa"/>
            <w:shd w:val="clear" w:color="auto" w:fill="auto"/>
          </w:tcPr>
          <w:p w:rsidR="00764A02" w:rsidRDefault="00764A02" w:rsidP="00086BC5"/>
        </w:tc>
        <w:tc>
          <w:tcPr>
            <w:tcW w:w="4423" w:type="dxa"/>
            <w:vMerge/>
            <w:shd w:val="clear" w:color="auto" w:fill="auto"/>
          </w:tcPr>
          <w:p w:rsidR="00764A02" w:rsidRDefault="00764A02" w:rsidP="00086BC5"/>
        </w:tc>
      </w:tr>
      <w:tr w:rsidR="00764A02" w:rsidTr="00086BC5"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</w:tcPr>
          <w:p w:rsidR="00764A02" w:rsidRPr="00466DE5" w:rsidRDefault="00764A02" w:rsidP="00086BC5">
            <w:pPr>
              <w:rPr>
                <w:sz w:val="20"/>
                <w:szCs w:val="20"/>
              </w:rPr>
            </w:pPr>
            <w:r w:rsidRPr="00466DE5">
              <w:rPr>
                <w:sz w:val="20"/>
                <w:szCs w:val="20"/>
              </w:rPr>
              <w:t xml:space="preserve">На № 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64A02" w:rsidRDefault="00764A02" w:rsidP="00086BC5"/>
        </w:tc>
        <w:tc>
          <w:tcPr>
            <w:tcW w:w="720" w:type="dxa"/>
            <w:shd w:val="clear" w:color="auto" w:fill="auto"/>
          </w:tcPr>
          <w:p w:rsidR="00764A02" w:rsidRPr="00466DE5" w:rsidRDefault="00764A02" w:rsidP="00086BC5">
            <w:pPr>
              <w:jc w:val="center"/>
              <w:rPr>
                <w:sz w:val="20"/>
                <w:szCs w:val="20"/>
              </w:rPr>
            </w:pPr>
            <w:r w:rsidRPr="00466DE5">
              <w:rPr>
                <w:sz w:val="20"/>
                <w:szCs w:val="20"/>
              </w:rPr>
              <w:t>от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</w:tcPr>
          <w:p w:rsidR="00764A02" w:rsidRDefault="00764A02" w:rsidP="00086BC5"/>
        </w:tc>
        <w:tc>
          <w:tcPr>
            <w:tcW w:w="900" w:type="dxa"/>
            <w:shd w:val="clear" w:color="auto" w:fill="auto"/>
          </w:tcPr>
          <w:p w:rsidR="00764A02" w:rsidRDefault="00764A02" w:rsidP="00086BC5"/>
        </w:tc>
        <w:tc>
          <w:tcPr>
            <w:tcW w:w="4423" w:type="dxa"/>
            <w:vMerge/>
            <w:shd w:val="clear" w:color="auto" w:fill="auto"/>
          </w:tcPr>
          <w:p w:rsidR="00764A02" w:rsidRDefault="00764A02" w:rsidP="00086BC5"/>
        </w:tc>
      </w:tr>
      <w:tr w:rsidR="00764A02" w:rsidRPr="00CC0CBB" w:rsidTr="00086BC5">
        <w:trPr>
          <w:trHeight w:val="828"/>
        </w:trPr>
        <w:tc>
          <w:tcPr>
            <w:tcW w:w="4500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764A02" w:rsidRPr="00CC0CBB" w:rsidRDefault="00764A02" w:rsidP="00086BC5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26E7FFD" wp14:editId="1430FBCF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186055</wp:posOffset>
                      </wp:positionV>
                      <wp:extent cx="183515" cy="152400"/>
                      <wp:effectExtent l="9525" t="12065" r="6985" b="6985"/>
                      <wp:wrapNone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515" cy="152400"/>
                                <a:chOff x="6045" y="4949"/>
                                <a:chExt cx="289" cy="289"/>
                              </a:xfrm>
                            </wpg:grpSpPr>
                            <wps:wsp>
                              <wps:cNvPr id="6" name="Line 6"/>
                              <wps:cNvCnPr/>
                              <wps:spPr bwMode="auto">
                                <a:xfrm>
                                  <a:off x="6333" y="494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7"/>
                              <wps:cNvCnPr/>
                              <wps:spPr bwMode="auto">
                                <a:xfrm>
                                  <a:off x="6045" y="494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203.85pt;margin-top:14.65pt;width:14.45pt;height:12pt;z-index:251660288" coordorigin="6045,4949" coordsize="289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">
                      <v:line id="Line 6" o:spid="_x0000_s1027" style="position:absolute;visibility:visible;mso-wrap-style:square" from="6333,4949" to="6334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        <v:line id="Line 7" o:spid="_x0000_s1028" style="position:absolute;visibility:visible;mso-wrap-style:square" from="6045,4949" to="6334,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J39MIAAADaAAAADwAAAGRycy9kb3ducmV2LnhtbESPQYvCMBSE78L+h/AWvGm6Iipdo6yK&#10;IHiQ6l729mjettXmpSRRq7/eCILHYWa+Yabz1tTiQs5XlhV89RMQxLnVFRcKfg/r3gSED8gaa8uk&#10;4EYe5rOPzhRTba+c0WUfChEh7FNUUIbQpFL6vCSDvm8b4uj9W2cwROkKqR1eI9zUcpAkI2mw4rhQ&#10;YkPLkvLT/mwUTA6NX92Wf2u7c8d7th1mNMSFUt3P9ucbRKA2vMOv9kYrGMP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J39MIAAADaAAAADwAAAAAAAAAAAAAA&#10;AAChAgAAZHJzL2Rvd25yZXYueG1sUEsFBgAAAAAEAAQA+QAAAJADAAAAAA==&#10;" strokeweight="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638E115" wp14:editId="3F1FB4E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186055</wp:posOffset>
                      </wp:positionV>
                      <wp:extent cx="228600" cy="152400"/>
                      <wp:effectExtent l="9525" t="12065" r="9525" b="698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152400"/>
                                <a:chOff x="1341" y="4914"/>
                                <a:chExt cx="360" cy="240"/>
                              </a:xfrm>
                            </wpg:grpSpPr>
                            <wps:wsp>
                              <wps:cNvPr id="3" name="Line 3"/>
                              <wps:cNvCnPr/>
                              <wps:spPr bwMode="auto">
                                <a:xfrm flipV="1">
                                  <a:off x="1341" y="4914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/>
                              <wps:spPr bwMode="auto">
                                <a:xfrm>
                                  <a:off x="1341" y="4914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-5.4pt;margin-top:14.65pt;width:18pt;height:12pt;z-index:251659264" coordorigin="1341,4914" coordsize="36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">
                      <v:line id="Line 3" o:spid="_x0000_s1027" style="position:absolute;flip:y;visibility:visible;mso-wrap-style:square" from="1341,4914" to="1701,4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QLlMAAAADaAAAADwAAAGRycy9kb3ducmV2LnhtbESPQYvCMBSE7wv+h/CEva2piqtUo4ig&#10;7EnZ6sXbo3m2wealJFG7/34jCB6HmfmGWaw624g7+WAcKxgOMhDEpdOGKwWn4/ZrBiJEZI2NY1Lw&#10;RwFWy97HAnPtHvxL9yJWIkE45KigjrHNpQxlTRbDwLXEybs4bzEm6SupPT4S3DZylGXf0qLhtFBj&#10;S5uaymtxswp2wZbk0LjQTQ7F8ObPezM9K/XZ79ZzEJG6+A6/2j9awRieV9INkM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NUC5TAAAAA2gAAAA8AAAAAAAAAAAAAAAAA&#10;oQIAAGRycy9kb3ducmV2LnhtbFBLBQYAAAAABAAEAPkAAACOAwAAAAA=&#10;" strokeweight=".5pt"/>
                      <v:line id="Line 4" o:spid="_x0000_s1028" style="position:absolute;visibility:visible;mso-wrap-style:square" from="1341,4914" to="1341,5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Dpg8QAAADaAAAADwAAAGRycy9kb3ducmV2LnhtbESPQWvCQBSE74X+h+UVequbSpCQukpr&#10;EQoeJLGX3h7Z1ySafRt2V5P4612h0OMwM98wy/VoOnEh51vLCl5nCQjiyuqWawXfh+1LBsIHZI2d&#10;ZVIwkYf16vFhibm2Axd0KUMtIoR9jgqaEPpcSl81ZNDPbE8cvV/rDIYoXS21wyHCTSfnSbKQBluO&#10;Cw32tGmoOpVnoyA79P5z2vxs7d4dr8UuLSjFD6Wen8b3NxCBxvAf/mt/aQUp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8OmDxAAAANoAAAAPAAAAAAAAAAAA&#10;AAAAAKECAABkcnMvZG93bnJldi54bWxQSwUGAAAAAAQABAD5AAAAkgMAAAAA&#10;" strokeweight=".5pt"/>
                    </v:group>
                  </w:pict>
                </mc:Fallback>
              </mc:AlternateContent>
            </w:r>
          </w:p>
          <w:p w:rsidR="00764A02" w:rsidRPr="00CC0CBB" w:rsidRDefault="00764A02" w:rsidP="00923932">
            <w:r>
              <w:t xml:space="preserve"> </w:t>
            </w:r>
            <w:r w:rsidR="00923932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764A02" w:rsidRPr="00CC0CBB" w:rsidRDefault="00764A02" w:rsidP="00086BC5"/>
        </w:tc>
        <w:tc>
          <w:tcPr>
            <w:tcW w:w="4423" w:type="dxa"/>
            <w:vMerge/>
            <w:shd w:val="clear" w:color="auto" w:fill="auto"/>
          </w:tcPr>
          <w:p w:rsidR="00764A02" w:rsidRPr="00CC0CBB" w:rsidRDefault="00764A02" w:rsidP="00086BC5"/>
        </w:tc>
      </w:tr>
    </w:tbl>
    <w:p w:rsidR="00764A02" w:rsidRDefault="00764A02" w:rsidP="00764A02">
      <w:pPr>
        <w:ind w:firstLine="2700"/>
      </w:pPr>
      <w:r w:rsidRPr="00CC0CBB">
        <w:rPr>
          <w:b/>
          <w:color w:val="000000"/>
          <w:spacing w:val="1"/>
        </w:rPr>
        <w:t xml:space="preserve"> </w:t>
      </w:r>
      <w:r w:rsidRPr="00CC0CBB">
        <w:t xml:space="preserve"> </w:t>
      </w:r>
    </w:p>
    <w:p w:rsidR="00CF0756" w:rsidRPr="00CC0CBB" w:rsidRDefault="00CF0756" w:rsidP="00764A02">
      <w:pPr>
        <w:ind w:firstLine="2700"/>
      </w:pPr>
    </w:p>
    <w:p w:rsidR="00764A02" w:rsidRPr="00E901DA" w:rsidRDefault="00764A02" w:rsidP="00764A02">
      <w:pPr>
        <w:ind w:right="-185"/>
        <w:jc w:val="both"/>
        <w:rPr>
          <w:sz w:val="28"/>
          <w:szCs w:val="28"/>
        </w:rPr>
      </w:pPr>
    </w:p>
    <w:p w:rsidR="00413EDE" w:rsidRDefault="00D52755" w:rsidP="00525A2B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198E">
        <w:rPr>
          <w:sz w:val="28"/>
          <w:szCs w:val="28"/>
        </w:rPr>
        <w:t xml:space="preserve">  </w:t>
      </w:r>
      <w:r w:rsidR="00923932" w:rsidRPr="00923932">
        <w:rPr>
          <w:sz w:val="28"/>
          <w:szCs w:val="28"/>
        </w:rPr>
        <w:t>На основании запроса АОУ ВО ДПО «Вологодский институт развития образования»</w:t>
      </w:r>
      <w:r w:rsidR="00993324">
        <w:rPr>
          <w:sz w:val="28"/>
          <w:szCs w:val="28"/>
        </w:rPr>
        <w:t xml:space="preserve"> </w:t>
      </w:r>
      <w:r w:rsidR="00A46EAE">
        <w:rPr>
          <w:sz w:val="28"/>
          <w:szCs w:val="28"/>
        </w:rPr>
        <w:t xml:space="preserve"> </w:t>
      </w:r>
      <w:r w:rsidR="00A46EAE" w:rsidRPr="00A46EAE">
        <w:rPr>
          <w:sz w:val="28"/>
          <w:szCs w:val="28"/>
        </w:rPr>
        <w:t>ИС-01-10/3997</w:t>
      </w:r>
      <w:r w:rsidR="00993324">
        <w:rPr>
          <w:sz w:val="28"/>
          <w:szCs w:val="28"/>
        </w:rPr>
        <w:t xml:space="preserve"> от</w:t>
      </w:r>
      <w:r w:rsidR="006E1474">
        <w:rPr>
          <w:sz w:val="28"/>
          <w:szCs w:val="28"/>
        </w:rPr>
        <w:t xml:space="preserve"> </w:t>
      </w:r>
      <w:r w:rsidR="00A46EAE">
        <w:rPr>
          <w:sz w:val="28"/>
          <w:szCs w:val="28"/>
        </w:rPr>
        <w:t xml:space="preserve"> </w:t>
      </w:r>
      <w:r w:rsidR="00A46EAE" w:rsidRPr="00A46EAE">
        <w:rPr>
          <w:sz w:val="28"/>
          <w:szCs w:val="28"/>
        </w:rPr>
        <w:t>27.11.2019</w:t>
      </w:r>
      <w:r w:rsidR="00BD1680">
        <w:rPr>
          <w:sz w:val="28"/>
          <w:szCs w:val="28"/>
        </w:rPr>
        <w:t xml:space="preserve"> предоставляем </w:t>
      </w:r>
      <w:r w:rsidR="00A46EAE">
        <w:rPr>
          <w:sz w:val="28"/>
          <w:szCs w:val="28"/>
        </w:rPr>
        <w:t xml:space="preserve"> информацию о деятельности  районных методических объединений. </w:t>
      </w:r>
    </w:p>
    <w:p w:rsidR="00CF0756" w:rsidRDefault="00CF0756" w:rsidP="00764A02">
      <w:pPr>
        <w:jc w:val="both"/>
        <w:rPr>
          <w:sz w:val="28"/>
          <w:szCs w:val="28"/>
        </w:rPr>
      </w:pPr>
    </w:p>
    <w:p w:rsidR="00764A02" w:rsidRPr="00766AC8" w:rsidRDefault="001C1760" w:rsidP="00764A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на </w:t>
      </w:r>
      <w:r w:rsidR="00D80996">
        <w:rPr>
          <w:sz w:val="28"/>
          <w:szCs w:val="28"/>
        </w:rPr>
        <w:t>4</w:t>
      </w:r>
      <w:r>
        <w:rPr>
          <w:sz w:val="28"/>
          <w:szCs w:val="28"/>
        </w:rPr>
        <w:t xml:space="preserve"> л. в 1 экз. </w:t>
      </w:r>
    </w:p>
    <w:p w:rsidR="00764A02" w:rsidRPr="00766AC8" w:rsidRDefault="00764A02" w:rsidP="00764A02">
      <w:pPr>
        <w:jc w:val="both"/>
        <w:rPr>
          <w:sz w:val="28"/>
          <w:szCs w:val="28"/>
        </w:rPr>
      </w:pPr>
    </w:p>
    <w:p w:rsidR="00764A02" w:rsidRDefault="00764A02" w:rsidP="00764A02">
      <w:pPr>
        <w:jc w:val="both"/>
        <w:rPr>
          <w:sz w:val="28"/>
          <w:szCs w:val="28"/>
        </w:rPr>
      </w:pPr>
    </w:p>
    <w:p w:rsidR="00306067" w:rsidRDefault="00306067" w:rsidP="00764A02">
      <w:pPr>
        <w:jc w:val="both"/>
        <w:rPr>
          <w:sz w:val="28"/>
          <w:szCs w:val="28"/>
        </w:rPr>
      </w:pPr>
    </w:p>
    <w:p w:rsidR="00306067" w:rsidRPr="00766AC8" w:rsidRDefault="00306067" w:rsidP="00764A02">
      <w:pPr>
        <w:jc w:val="both"/>
        <w:rPr>
          <w:sz w:val="28"/>
          <w:szCs w:val="28"/>
        </w:rPr>
      </w:pPr>
    </w:p>
    <w:p w:rsidR="00581B46" w:rsidRDefault="00581B46" w:rsidP="00764A02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881326">
        <w:rPr>
          <w:sz w:val="28"/>
          <w:szCs w:val="28"/>
        </w:rPr>
        <w:t xml:space="preserve"> </w:t>
      </w:r>
      <w:r w:rsidR="0054516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764A02" w:rsidRPr="00766AC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81326">
        <w:rPr>
          <w:sz w:val="28"/>
          <w:szCs w:val="28"/>
        </w:rPr>
        <w:t xml:space="preserve"> </w:t>
      </w:r>
    </w:p>
    <w:p w:rsidR="0044198E" w:rsidRPr="0044198E" w:rsidRDefault="00306067" w:rsidP="0044198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4A02">
        <w:rPr>
          <w:sz w:val="28"/>
          <w:szCs w:val="28"/>
        </w:rPr>
        <w:t>у</w:t>
      </w:r>
      <w:r w:rsidR="00764A02" w:rsidRPr="00766AC8">
        <w:rPr>
          <w:sz w:val="28"/>
          <w:szCs w:val="28"/>
        </w:rPr>
        <w:t>правления</w:t>
      </w:r>
      <w:r w:rsidR="00764A02" w:rsidRPr="00764A02">
        <w:rPr>
          <w:sz w:val="28"/>
          <w:szCs w:val="28"/>
        </w:rPr>
        <w:t xml:space="preserve"> </w:t>
      </w:r>
      <w:r w:rsidR="00764A02">
        <w:rPr>
          <w:sz w:val="28"/>
          <w:szCs w:val="28"/>
        </w:rPr>
        <w:t xml:space="preserve"> </w:t>
      </w:r>
      <w:r w:rsidR="00881326">
        <w:rPr>
          <w:sz w:val="28"/>
          <w:szCs w:val="28"/>
        </w:rPr>
        <w:t>образования</w:t>
      </w:r>
      <w:r w:rsidR="00764A02">
        <w:rPr>
          <w:sz w:val="28"/>
          <w:szCs w:val="28"/>
        </w:rPr>
        <w:t xml:space="preserve">         </w:t>
      </w:r>
      <w:r w:rsidR="00881326">
        <w:rPr>
          <w:sz w:val="28"/>
          <w:szCs w:val="28"/>
        </w:rPr>
        <w:t xml:space="preserve">  </w:t>
      </w:r>
      <w:r w:rsidR="00A5720A">
        <w:rPr>
          <w:sz w:val="28"/>
          <w:szCs w:val="28"/>
        </w:rPr>
        <w:t xml:space="preserve">    </w:t>
      </w:r>
      <w:r w:rsidR="00581B46">
        <w:rPr>
          <w:sz w:val="28"/>
          <w:szCs w:val="28"/>
        </w:rPr>
        <w:t xml:space="preserve">     </w:t>
      </w:r>
      <w:r w:rsidR="0044198E">
        <w:rPr>
          <w:noProof/>
          <w:sz w:val="28"/>
          <w:szCs w:val="28"/>
        </w:rPr>
        <w:drawing>
          <wp:inline distT="0" distB="0" distL="0" distR="0" wp14:anchorId="22B021F2" wp14:editId="5A130A58">
            <wp:extent cx="733425" cy="6096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198E">
        <w:rPr>
          <w:sz w:val="28"/>
          <w:szCs w:val="28"/>
        </w:rPr>
        <w:t xml:space="preserve">                  </w:t>
      </w:r>
      <w:proofErr w:type="spellStart"/>
      <w:r w:rsidR="0044198E" w:rsidRPr="0044198E">
        <w:rPr>
          <w:sz w:val="28"/>
          <w:szCs w:val="28"/>
        </w:rPr>
        <w:t>И.Н.Муравьева</w:t>
      </w:r>
      <w:proofErr w:type="spellEnd"/>
      <w:r w:rsidR="0044198E" w:rsidRPr="0044198E">
        <w:rPr>
          <w:sz w:val="28"/>
          <w:szCs w:val="28"/>
        </w:rPr>
        <w:t xml:space="preserve">                     </w:t>
      </w:r>
    </w:p>
    <w:p w:rsidR="00764A02" w:rsidRPr="00766AC8" w:rsidRDefault="0044198E" w:rsidP="0044198E">
      <w:pPr>
        <w:rPr>
          <w:sz w:val="28"/>
          <w:szCs w:val="28"/>
        </w:rPr>
      </w:pPr>
      <w:r w:rsidRPr="0044198E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764A02" w:rsidRPr="00766AC8" w:rsidRDefault="00764A02" w:rsidP="00764A02">
      <w:pPr>
        <w:pStyle w:val="Style8"/>
        <w:widowControl/>
        <w:spacing w:before="226"/>
        <w:ind w:left="233" w:right="7685"/>
        <w:rPr>
          <w:rStyle w:val="FontStyle15"/>
          <w:sz w:val="28"/>
          <w:szCs w:val="28"/>
        </w:rPr>
      </w:pPr>
    </w:p>
    <w:p w:rsidR="00764A02" w:rsidRDefault="00764A02" w:rsidP="00764A02">
      <w:pPr>
        <w:pStyle w:val="Style8"/>
        <w:widowControl/>
        <w:spacing w:before="226"/>
        <w:ind w:right="7685"/>
        <w:rPr>
          <w:rStyle w:val="FontStyle15"/>
        </w:rPr>
      </w:pPr>
    </w:p>
    <w:p w:rsidR="00B02A7F" w:rsidRDefault="00B02A7F" w:rsidP="00764A02">
      <w:pPr>
        <w:pStyle w:val="Style8"/>
        <w:widowControl/>
        <w:spacing w:before="226"/>
        <w:ind w:right="7685"/>
        <w:rPr>
          <w:rStyle w:val="FontStyle15"/>
        </w:rPr>
      </w:pPr>
    </w:p>
    <w:p w:rsidR="00764A02" w:rsidRDefault="00086D1F" w:rsidP="00764A02">
      <w:pPr>
        <w:pStyle w:val="Style8"/>
        <w:widowControl/>
        <w:spacing w:before="226"/>
        <w:ind w:left="233" w:right="7685"/>
        <w:rPr>
          <w:rStyle w:val="FontStyle15"/>
        </w:rPr>
      </w:pPr>
      <w:proofErr w:type="spellStart"/>
      <w:r>
        <w:rPr>
          <w:rStyle w:val="FontStyle15"/>
        </w:rPr>
        <w:t>Гладских</w:t>
      </w:r>
      <w:proofErr w:type="spellEnd"/>
      <w:r>
        <w:rPr>
          <w:rStyle w:val="FontStyle15"/>
        </w:rPr>
        <w:t xml:space="preserve"> В.А.</w:t>
      </w:r>
    </w:p>
    <w:p w:rsidR="001D6A57" w:rsidRPr="00306067" w:rsidRDefault="00764A02" w:rsidP="00306067">
      <w:pPr>
        <w:pStyle w:val="Style8"/>
        <w:widowControl/>
        <w:spacing w:before="226"/>
        <w:ind w:left="233" w:right="7685"/>
        <w:rPr>
          <w:sz w:val="18"/>
          <w:szCs w:val="18"/>
        </w:rPr>
      </w:pPr>
      <w:r>
        <w:rPr>
          <w:rStyle w:val="FontStyle15"/>
        </w:rPr>
        <w:t>(817-40) 2-16-38</w:t>
      </w:r>
    </w:p>
    <w:p w:rsidR="00581B46" w:rsidRDefault="00581B46" w:rsidP="001D6A57"/>
    <w:p w:rsidR="00A46EAE" w:rsidRDefault="00A46EAE" w:rsidP="001D6A57"/>
    <w:p w:rsidR="00A46EAE" w:rsidRDefault="00A46EAE" w:rsidP="001D6A57"/>
    <w:p w:rsidR="00581B46" w:rsidRPr="001D6A57" w:rsidRDefault="00581B46" w:rsidP="001D6A57"/>
    <w:p w:rsidR="00130FAB" w:rsidRPr="0079059A" w:rsidRDefault="00130FAB" w:rsidP="0079059A">
      <w:pPr>
        <w:widowControl w:val="0"/>
        <w:jc w:val="right"/>
        <w:rPr>
          <w:b/>
        </w:rPr>
      </w:pPr>
      <w:r w:rsidRPr="0079059A">
        <w:rPr>
          <w:b/>
        </w:rPr>
        <w:lastRenderedPageBreak/>
        <w:t>Приложение 2</w:t>
      </w:r>
    </w:p>
    <w:p w:rsidR="00130FAB" w:rsidRPr="00130FAB" w:rsidRDefault="00130FAB" w:rsidP="00130FAB">
      <w:pPr>
        <w:widowControl w:val="0"/>
        <w:jc w:val="center"/>
        <w:rPr>
          <w:b/>
        </w:rPr>
      </w:pPr>
    </w:p>
    <w:p w:rsidR="00130FAB" w:rsidRDefault="00130FAB" w:rsidP="00130FAB">
      <w:pPr>
        <w:widowControl w:val="0"/>
        <w:jc w:val="center"/>
        <w:rPr>
          <w:b/>
        </w:rPr>
      </w:pPr>
      <w:r w:rsidRPr="00130FAB">
        <w:rPr>
          <w:b/>
        </w:rPr>
        <w:t>Форма для сбора информации по деятельности муниципальных (районных) методических объединений педагогических работников (учителей-предметников, школьных библиотекарей и педагогов-библиотекарей)</w:t>
      </w:r>
    </w:p>
    <w:p w:rsidR="00A46EAE" w:rsidRPr="00130FAB" w:rsidRDefault="00A46EAE" w:rsidP="00130FAB">
      <w:pPr>
        <w:widowControl w:val="0"/>
        <w:jc w:val="center"/>
        <w:rPr>
          <w:b/>
        </w:rPr>
      </w:pPr>
    </w:p>
    <w:p w:rsidR="00130FAB" w:rsidRPr="00A46EAE" w:rsidRDefault="00A46EAE" w:rsidP="00130FAB">
      <w:pPr>
        <w:widowControl w:val="0"/>
        <w:jc w:val="center"/>
        <w:rPr>
          <w:u w:val="single"/>
        </w:rPr>
      </w:pPr>
      <w:r w:rsidRPr="00A46EAE">
        <w:rPr>
          <w:u w:val="single"/>
        </w:rPr>
        <w:t xml:space="preserve"> Кичменгско-Городецкий муниципальный район </w:t>
      </w:r>
    </w:p>
    <w:p w:rsidR="00130FAB" w:rsidRPr="00130FAB" w:rsidRDefault="00130FAB" w:rsidP="00130FAB">
      <w:pPr>
        <w:widowControl w:val="0"/>
        <w:jc w:val="center"/>
        <w:rPr>
          <w:b/>
        </w:rPr>
      </w:pPr>
      <w:r w:rsidRPr="00130FAB">
        <w:rPr>
          <w:b/>
        </w:rPr>
        <w:t>1.Информация о муниципальных (районных) методических объединений педагогических работников (учителей-предметников, школьных педагогов и педагогов-библиотекарей)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984"/>
        <w:gridCol w:w="1559"/>
        <w:gridCol w:w="1701"/>
        <w:gridCol w:w="1985"/>
      </w:tblGrid>
      <w:tr w:rsidR="00130FAB" w:rsidRPr="00130FAB" w:rsidTr="00654621">
        <w:tc>
          <w:tcPr>
            <w:tcW w:w="1701" w:type="dxa"/>
            <w:shd w:val="clear" w:color="auto" w:fill="auto"/>
          </w:tcPr>
          <w:p w:rsidR="00130FAB" w:rsidRPr="00130FAB" w:rsidRDefault="00130FAB" w:rsidP="00130FAB">
            <w:pPr>
              <w:widowControl w:val="0"/>
              <w:jc w:val="center"/>
            </w:pPr>
            <w:r w:rsidRPr="00130FAB">
              <w:t>Наименование методического объединения</w:t>
            </w:r>
          </w:p>
        </w:tc>
        <w:tc>
          <w:tcPr>
            <w:tcW w:w="1560" w:type="dxa"/>
            <w:shd w:val="clear" w:color="auto" w:fill="auto"/>
          </w:tcPr>
          <w:p w:rsidR="00130FAB" w:rsidRPr="00130FAB" w:rsidRDefault="00130FAB" w:rsidP="00130FAB">
            <w:pPr>
              <w:widowControl w:val="0"/>
              <w:jc w:val="center"/>
            </w:pPr>
            <w:r w:rsidRPr="00130FAB">
              <w:t>Нормативный документ, регламентирующий вопросы функционирования  МО  (с указанием реквизитов)</w:t>
            </w:r>
          </w:p>
        </w:tc>
        <w:tc>
          <w:tcPr>
            <w:tcW w:w="1984" w:type="dxa"/>
            <w:shd w:val="clear" w:color="auto" w:fill="auto"/>
          </w:tcPr>
          <w:p w:rsidR="00130FAB" w:rsidRPr="00130FAB" w:rsidRDefault="00130FAB" w:rsidP="00130FAB">
            <w:pPr>
              <w:widowControl w:val="0"/>
              <w:jc w:val="center"/>
            </w:pPr>
            <w:r w:rsidRPr="00130FAB">
              <w:t xml:space="preserve">Руководитель МО </w:t>
            </w:r>
          </w:p>
          <w:p w:rsidR="00130FAB" w:rsidRPr="00130FAB" w:rsidRDefault="00130FAB" w:rsidP="00130FAB">
            <w:pPr>
              <w:widowControl w:val="0"/>
              <w:jc w:val="center"/>
            </w:pPr>
            <w:r w:rsidRPr="00130FAB">
              <w:t>(ФИО, контакты)</w:t>
            </w:r>
          </w:p>
        </w:tc>
        <w:tc>
          <w:tcPr>
            <w:tcW w:w="1559" w:type="dxa"/>
            <w:shd w:val="clear" w:color="auto" w:fill="auto"/>
          </w:tcPr>
          <w:p w:rsidR="00130FAB" w:rsidRPr="00130FAB" w:rsidRDefault="00130FAB" w:rsidP="00130FAB">
            <w:pPr>
              <w:widowControl w:val="0"/>
              <w:jc w:val="center"/>
            </w:pPr>
            <w:r w:rsidRPr="00130FAB">
              <w:t>Количество  педагогов, входящих в МО</w:t>
            </w:r>
          </w:p>
        </w:tc>
        <w:tc>
          <w:tcPr>
            <w:tcW w:w="1701" w:type="dxa"/>
            <w:shd w:val="clear" w:color="auto" w:fill="auto"/>
          </w:tcPr>
          <w:p w:rsidR="00130FAB" w:rsidRPr="00130FAB" w:rsidRDefault="00130FAB" w:rsidP="00130FAB">
            <w:pPr>
              <w:widowControl w:val="0"/>
              <w:jc w:val="center"/>
            </w:pPr>
            <w:r w:rsidRPr="00130FAB">
              <w:t>Наличие плана работы МО на учебный /календарный год (ссылка на документ)</w:t>
            </w:r>
          </w:p>
        </w:tc>
        <w:tc>
          <w:tcPr>
            <w:tcW w:w="1985" w:type="dxa"/>
            <w:shd w:val="clear" w:color="auto" w:fill="auto"/>
          </w:tcPr>
          <w:p w:rsidR="00130FAB" w:rsidRPr="00130FAB" w:rsidRDefault="00130FAB" w:rsidP="00130FAB">
            <w:pPr>
              <w:widowControl w:val="0"/>
              <w:jc w:val="center"/>
            </w:pPr>
            <w:r w:rsidRPr="00130FAB">
              <w:t>Регулярность проведения заседаний МО</w:t>
            </w:r>
          </w:p>
          <w:p w:rsidR="00130FAB" w:rsidRPr="00130FAB" w:rsidRDefault="00130FAB" w:rsidP="00130FAB">
            <w:pPr>
              <w:widowControl w:val="0"/>
              <w:jc w:val="center"/>
            </w:pPr>
            <w:proofErr w:type="gramStart"/>
            <w:r w:rsidRPr="00130FAB">
              <w:t>(ежемесячно,</w:t>
            </w:r>
            <w:proofErr w:type="gramEnd"/>
          </w:p>
          <w:p w:rsidR="00130FAB" w:rsidRPr="00130FAB" w:rsidRDefault="00130FAB" w:rsidP="00130FAB">
            <w:pPr>
              <w:widowControl w:val="0"/>
              <w:jc w:val="center"/>
            </w:pPr>
            <w:r w:rsidRPr="00130FAB">
              <w:t>ежеквартально,</w:t>
            </w:r>
          </w:p>
          <w:p w:rsidR="00130FAB" w:rsidRPr="00130FAB" w:rsidRDefault="00130FAB" w:rsidP="00130FAB">
            <w:pPr>
              <w:widowControl w:val="0"/>
              <w:jc w:val="center"/>
            </w:pPr>
            <w:r w:rsidRPr="00130FAB">
              <w:t>по полугодиям,</w:t>
            </w:r>
          </w:p>
          <w:p w:rsidR="00130FAB" w:rsidRPr="00130FAB" w:rsidRDefault="00130FAB" w:rsidP="00130FAB">
            <w:pPr>
              <w:widowControl w:val="0"/>
              <w:jc w:val="center"/>
            </w:pPr>
            <w:r w:rsidRPr="00130FAB">
              <w:t>по мере необходимости,</w:t>
            </w:r>
          </w:p>
          <w:p w:rsidR="00130FAB" w:rsidRPr="00130FAB" w:rsidRDefault="00130FAB" w:rsidP="00130FAB">
            <w:pPr>
              <w:widowControl w:val="0"/>
              <w:jc w:val="center"/>
            </w:pPr>
            <w:r w:rsidRPr="00130FAB">
              <w:t>иное)</w:t>
            </w:r>
          </w:p>
          <w:p w:rsidR="00130FAB" w:rsidRPr="00130FAB" w:rsidRDefault="00130FAB" w:rsidP="00130FAB">
            <w:pPr>
              <w:widowControl w:val="0"/>
              <w:jc w:val="center"/>
            </w:pPr>
          </w:p>
        </w:tc>
      </w:tr>
      <w:tr w:rsidR="00483177" w:rsidRPr="00130FAB" w:rsidTr="00654621">
        <w:tc>
          <w:tcPr>
            <w:tcW w:w="1701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  <w:r w:rsidRPr="00130FAB">
              <w:t>МО учителей начальных классов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3177" w:rsidRDefault="00483177" w:rsidP="00130FAB">
            <w:pPr>
              <w:widowControl w:val="0"/>
              <w:jc w:val="center"/>
            </w:pPr>
            <w:r w:rsidRPr="00872378">
              <w:t>Положение о районном методическом объединении педагогических и руководящих работников</w:t>
            </w:r>
          </w:p>
          <w:p w:rsidR="00483177" w:rsidRDefault="00483177" w:rsidP="00130FAB">
            <w:pPr>
              <w:widowControl w:val="0"/>
              <w:jc w:val="center"/>
            </w:pPr>
            <w:r>
              <w:t>(приказ управления образования№197 от 5.06.2019)</w:t>
            </w:r>
          </w:p>
          <w:p w:rsidR="00483177" w:rsidRDefault="00483177" w:rsidP="00130FAB">
            <w:pPr>
              <w:widowControl w:val="0"/>
              <w:jc w:val="center"/>
            </w:pPr>
          </w:p>
          <w:p w:rsidR="00483177" w:rsidRDefault="00483177" w:rsidP="00130FAB">
            <w:pPr>
              <w:widowControl w:val="0"/>
              <w:jc w:val="center"/>
            </w:pPr>
          </w:p>
          <w:p w:rsidR="00483177" w:rsidRDefault="00483177" w:rsidP="00130FAB">
            <w:pPr>
              <w:widowControl w:val="0"/>
              <w:jc w:val="center"/>
            </w:pPr>
            <w:r w:rsidRPr="00872378">
              <w:t>Положение о Совете руководителей районных методических объединений</w:t>
            </w:r>
          </w:p>
          <w:p w:rsidR="00483177" w:rsidRDefault="00483177" w:rsidP="00130FAB">
            <w:pPr>
              <w:widowControl w:val="0"/>
              <w:jc w:val="center"/>
            </w:pPr>
            <w:r w:rsidRPr="005C7F23">
              <w:t>(приказ управления образования№197 от 5.06.2019)</w:t>
            </w:r>
          </w:p>
          <w:p w:rsidR="00483177" w:rsidRDefault="00483177" w:rsidP="00130FAB">
            <w:pPr>
              <w:widowControl w:val="0"/>
              <w:jc w:val="center"/>
            </w:pPr>
          </w:p>
          <w:p w:rsidR="00483177" w:rsidRDefault="00483177" w:rsidP="00130FAB">
            <w:pPr>
              <w:widowControl w:val="0"/>
              <w:jc w:val="center"/>
            </w:pPr>
          </w:p>
          <w:p w:rsidR="00483177" w:rsidRDefault="00483177" w:rsidP="00130FAB">
            <w:pPr>
              <w:widowControl w:val="0"/>
              <w:jc w:val="center"/>
            </w:pPr>
          </w:p>
          <w:p w:rsidR="00483177" w:rsidRDefault="00483177" w:rsidP="00130FAB">
            <w:pPr>
              <w:widowControl w:val="0"/>
              <w:jc w:val="center"/>
            </w:pPr>
            <w:r>
              <w:lastRenderedPageBreak/>
              <w:t xml:space="preserve">  о назначении  руководите</w:t>
            </w:r>
          </w:p>
          <w:p w:rsidR="00483177" w:rsidRDefault="00483177" w:rsidP="00130FAB">
            <w:pPr>
              <w:widowControl w:val="0"/>
              <w:jc w:val="center"/>
            </w:pPr>
            <w:r>
              <w:t xml:space="preserve">лей   РМО </w:t>
            </w:r>
          </w:p>
          <w:p w:rsidR="00483177" w:rsidRDefault="00483177" w:rsidP="00130FAB">
            <w:pPr>
              <w:widowControl w:val="0"/>
              <w:jc w:val="center"/>
            </w:pPr>
            <w:r>
              <w:t>(приказ управления образования №258 от 30.08.2019)</w:t>
            </w:r>
          </w:p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  <w:r>
              <w:lastRenderedPageBreak/>
              <w:t>Саблина Лидия Владимировна</w:t>
            </w:r>
          </w:p>
        </w:tc>
        <w:tc>
          <w:tcPr>
            <w:tcW w:w="1559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  <w:r>
              <w:t>52</w:t>
            </w:r>
          </w:p>
        </w:tc>
        <w:tc>
          <w:tcPr>
            <w:tcW w:w="1701" w:type="dxa"/>
            <w:shd w:val="clear" w:color="auto" w:fill="auto"/>
          </w:tcPr>
          <w:p w:rsidR="00483177" w:rsidRPr="00130FAB" w:rsidRDefault="009C3AF3" w:rsidP="00130FAB">
            <w:pPr>
              <w:widowControl w:val="0"/>
              <w:jc w:val="center"/>
            </w:pPr>
            <w:r>
              <w:t xml:space="preserve"> Имеется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83177" w:rsidRDefault="00483177" w:rsidP="00130FAB">
            <w:pPr>
              <w:widowControl w:val="0"/>
              <w:jc w:val="center"/>
            </w:pPr>
            <w:r>
              <w:t>Ежеквартально</w:t>
            </w:r>
          </w:p>
          <w:p w:rsidR="00483177" w:rsidRPr="00130FAB" w:rsidRDefault="00483177" w:rsidP="00130FAB">
            <w:pPr>
              <w:widowControl w:val="0"/>
              <w:jc w:val="center"/>
            </w:pPr>
            <w:r>
              <w:t xml:space="preserve">4 заседания в год </w:t>
            </w:r>
          </w:p>
        </w:tc>
      </w:tr>
      <w:tr w:rsidR="00483177" w:rsidRPr="00130FAB" w:rsidTr="00654621">
        <w:tc>
          <w:tcPr>
            <w:tcW w:w="1701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  <w:r w:rsidRPr="00130FAB">
              <w:t>МО учителей-предметников*</w:t>
            </w:r>
          </w:p>
        </w:tc>
        <w:tc>
          <w:tcPr>
            <w:tcW w:w="1560" w:type="dxa"/>
            <w:vMerge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</w:tr>
      <w:tr w:rsidR="00483177" w:rsidRPr="00130FAB" w:rsidTr="00654621">
        <w:tc>
          <w:tcPr>
            <w:tcW w:w="1701" w:type="dxa"/>
            <w:shd w:val="clear" w:color="auto" w:fill="auto"/>
          </w:tcPr>
          <w:p w:rsidR="00483177" w:rsidRPr="00130FAB" w:rsidRDefault="001966B1" w:rsidP="00130FAB">
            <w:pPr>
              <w:widowControl w:val="0"/>
              <w:jc w:val="center"/>
            </w:pPr>
            <w:r>
              <w:t>-математика</w:t>
            </w:r>
            <w:r w:rsidR="00483177">
              <w:t xml:space="preserve"> </w:t>
            </w:r>
          </w:p>
        </w:tc>
        <w:tc>
          <w:tcPr>
            <w:tcW w:w="1560" w:type="dxa"/>
            <w:vMerge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483177" w:rsidRDefault="00483177" w:rsidP="00130FAB">
            <w:pPr>
              <w:widowControl w:val="0"/>
              <w:jc w:val="center"/>
            </w:pPr>
            <w:proofErr w:type="spellStart"/>
            <w:r>
              <w:t>Шарова</w:t>
            </w:r>
            <w:proofErr w:type="spellEnd"/>
            <w:r>
              <w:t xml:space="preserve"> Елена </w:t>
            </w:r>
            <w:proofErr w:type="spellStart"/>
            <w:r>
              <w:t>Градиславовна</w:t>
            </w:r>
            <w:proofErr w:type="spellEnd"/>
          </w:p>
          <w:p w:rsidR="00483177" w:rsidRPr="00130FAB" w:rsidRDefault="00483177" w:rsidP="00130FAB">
            <w:pPr>
              <w:widowControl w:val="0"/>
              <w:jc w:val="center"/>
            </w:pPr>
            <w:r w:rsidRPr="00654621">
              <w:t>89216818411</w:t>
            </w:r>
          </w:p>
        </w:tc>
        <w:tc>
          <w:tcPr>
            <w:tcW w:w="1559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  <w:r>
              <w:t>20</w:t>
            </w:r>
          </w:p>
        </w:tc>
        <w:tc>
          <w:tcPr>
            <w:tcW w:w="1701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</w:tr>
      <w:tr w:rsidR="00483177" w:rsidRPr="00130FAB" w:rsidTr="00654621">
        <w:tc>
          <w:tcPr>
            <w:tcW w:w="1701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  <w:r>
              <w:t>информатика</w:t>
            </w:r>
          </w:p>
        </w:tc>
        <w:tc>
          <w:tcPr>
            <w:tcW w:w="1560" w:type="dxa"/>
            <w:vMerge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  <w:proofErr w:type="spellStart"/>
            <w:r>
              <w:t>Маклакова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1559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</w:tr>
      <w:tr w:rsidR="00483177" w:rsidRPr="00130FAB" w:rsidTr="00654621">
        <w:tc>
          <w:tcPr>
            <w:tcW w:w="1701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  <w:r w:rsidRPr="00130FAB">
              <w:t>-русский язык и литература</w:t>
            </w:r>
          </w:p>
        </w:tc>
        <w:tc>
          <w:tcPr>
            <w:tcW w:w="1560" w:type="dxa"/>
            <w:vMerge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483177" w:rsidRDefault="00483177" w:rsidP="00130FAB">
            <w:pPr>
              <w:widowControl w:val="0"/>
              <w:jc w:val="center"/>
            </w:pPr>
            <w:r>
              <w:t>Зубова Татьяна Николаевна</w:t>
            </w:r>
          </w:p>
          <w:p w:rsidR="00483177" w:rsidRPr="00130FAB" w:rsidRDefault="00483177" w:rsidP="00130FAB">
            <w:pPr>
              <w:widowControl w:val="0"/>
              <w:jc w:val="center"/>
            </w:pPr>
            <w:r w:rsidRPr="00654621">
              <w:t>89114429801</w:t>
            </w:r>
          </w:p>
        </w:tc>
        <w:tc>
          <w:tcPr>
            <w:tcW w:w="1559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  <w:r>
              <w:t>18</w:t>
            </w:r>
          </w:p>
        </w:tc>
        <w:tc>
          <w:tcPr>
            <w:tcW w:w="1701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</w:tr>
      <w:tr w:rsidR="00483177" w:rsidRPr="00130FAB" w:rsidTr="00654621">
        <w:tc>
          <w:tcPr>
            <w:tcW w:w="1701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  <w:r w:rsidRPr="00130FAB">
              <w:t>- история, обществознание</w:t>
            </w:r>
          </w:p>
        </w:tc>
        <w:tc>
          <w:tcPr>
            <w:tcW w:w="1560" w:type="dxa"/>
            <w:vMerge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483177" w:rsidRDefault="00483177" w:rsidP="00130FAB">
            <w:pPr>
              <w:widowControl w:val="0"/>
              <w:jc w:val="center"/>
            </w:pPr>
            <w:r>
              <w:t>Усова Наталья Николаевна</w:t>
            </w:r>
          </w:p>
          <w:p w:rsidR="00483177" w:rsidRPr="00130FAB" w:rsidRDefault="00483177" w:rsidP="00130FAB">
            <w:pPr>
              <w:widowControl w:val="0"/>
              <w:jc w:val="center"/>
            </w:pPr>
            <w:r w:rsidRPr="00654621">
              <w:t>89115169016</w:t>
            </w:r>
          </w:p>
        </w:tc>
        <w:tc>
          <w:tcPr>
            <w:tcW w:w="1559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  <w:r>
              <w:t>24</w:t>
            </w:r>
          </w:p>
        </w:tc>
        <w:tc>
          <w:tcPr>
            <w:tcW w:w="1701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</w:tr>
      <w:tr w:rsidR="00483177" w:rsidRPr="00130FAB" w:rsidTr="00654621">
        <w:tc>
          <w:tcPr>
            <w:tcW w:w="1701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  <w:r w:rsidRPr="00130FAB">
              <w:t>-иностранный язык</w:t>
            </w:r>
          </w:p>
        </w:tc>
        <w:tc>
          <w:tcPr>
            <w:tcW w:w="1560" w:type="dxa"/>
            <w:vMerge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483177" w:rsidRDefault="00483177" w:rsidP="00130FAB">
            <w:pPr>
              <w:widowControl w:val="0"/>
              <w:jc w:val="center"/>
            </w:pPr>
            <w:r>
              <w:t>Полушина Валентина Александровна</w:t>
            </w:r>
          </w:p>
          <w:p w:rsidR="00483177" w:rsidRPr="00130FAB" w:rsidRDefault="00483177" w:rsidP="00130FAB">
            <w:pPr>
              <w:widowControl w:val="0"/>
              <w:jc w:val="center"/>
            </w:pPr>
            <w:r w:rsidRPr="00654621">
              <w:t>89215305840</w:t>
            </w:r>
          </w:p>
        </w:tc>
        <w:tc>
          <w:tcPr>
            <w:tcW w:w="1559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  <w:r>
              <w:t>21</w:t>
            </w:r>
          </w:p>
        </w:tc>
        <w:tc>
          <w:tcPr>
            <w:tcW w:w="1701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</w:tr>
      <w:tr w:rsidR="00483177" w:rsidRPr="00130FAB" w:rsidTr="00654621">
        <w:tc>
          <w:tcPr>
            <w:tcW w:w="1701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  <w:r w:rsidRPr="00130FAB">
              <w:t>- физика, астрономия</w:t>
            </w:r>
          </w:p>
        </w:tc>
        <w:tc>
          <w:tcPr>
            <w:tcW w:w="1560" w:type="dxa"/>
            <w:vMerge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483177" w:rsidRDefault="00483177" w:rsidP="00130FAB">
            <w:pPr>
              <w:widowControl w:val="0"/>
              <w:jc w:val="center"/>
            </w:pPr>
            <w:proofErr w:type="spellStart"/>
            <w:r>
              <w:t>Дурягина</w:t>
            </w:r>
            <w:proofErr w:type="spellEnd"/>
            <w:r>
              <w:t xml:space="preserve"> Светлана Николаевна</w:t>
            </w:r>
          </w:p>
          <w:p w:rsidR="00483177" w:rsidRPr="00130FAB" w:rsidRDefault="00483177" w:rsidP="00130FAB">
            <w:pPr>
              <w:widowControl w:val="0"/>
              <w:jc w:val="center"/>
            </w:pPr>
            <w:r w:rsidRPr="00654621">
              <w:t>89211409213</w:t>
            </w:r>
          </w:p>
        </w:tc>
        <w:tc>
          <w:tcPr>
            <w:tcW w:w="1559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701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</w:tr>
      <w:tr w:rsidR="00483177" w:rsidRPr="00130FAB" w:rsidTr="00654621">
        <w:tc>
          <w:tcPr>
            <w:tcW w:w="1701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  <w:r w:rsidRPr="00130FAB">
              <w:t>- биология</w:t>
            </w:r>
            <w:r>
              <w:t>, химия, география</w:t>
            </w:r>
          </w:p>
        </w:tc>
        <w:tc>
          <w:tcPr>
            <w:tcW w:w="1560" w:type="dxa"/>
            <w:vMerge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483177" w:rsidRDefault="00483177" w:rsidP="00130FAB">
            <w:pPr>
              <w:widowControl w:val="0"/>
              <w:jc w:val="center"/>
            </w:pPr>
            <w:proofErr w:type="spellStart"/>
            <w:r>
              <w:t>Шаравина</w:t>
            </w:r>
            <w:proofErr w:type="spellEnd"/>
            <w:r>
              <w:t xml:space="preserve"> Светлана Николаевна</w:t>
            </w:r>
          </w:p>
          <w:p w:rsidR="00483177" w:rsidRPr="00130FAB" w:rsidRDefault="00483177" w:rsidP="00130FAB">
            <w:pPr>
              <w:widowControl w:val="0"/>
              <w:jc w:val="center"/>
            </w:pPr>
            <w:r w:rsidRPr="00654621">
              <w:t>892110634865</w:t>
            </w:r>
          </w:p>
        </w:tc>
        <w:tc>
          <w:tcPr>
            <w:tcW w:w="1559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  <w:r>
              <w:t>25</w:t>
            </w:r>
          </w:p>
        </w:tc>
        <w:tc>
          <w:tcPr>
            <w:tcW w:w="1701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</w:tr>
      <w:tr w:rsidR="00483177" w:rsidRPr="00130FAB" w:rsidTr="00654621">
        <w:tc>
          <w:tcPr>
            <w:tcW w:w="1701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  <w:r w:rsidRPr="00130FAB">
              <w:t>- технология</w:t>
            </w:r>
          </w:p>
        </w:tc>
        <w:tc>
          <w:tcPr>
            <w:tcW w:w="1560" w:type="dxa"/>
            <w:vMerge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483177" w:rsidRDefault="00483177" w:rsidP="00130FAB">
            <w:pPr>
              <w:widowControl w:val="0"/>
              <w:jc w:val="center"/>
            </w:pPr>
            <w:proofErr w:type="spellStart"/>
            <w:r>
              <w:t>Дербина</w:t>
            </w:r>
            <w:proofErr w:type="spellEnd"/>
            <w:r>
              <w:t xml:space="preserve"> Елена Геннадьевна</w:t>
            </w:r>
          </w:p>
          <w:p w:rsidR="00483177" w:rsidRPr="00130FAB" w:rsidRDefault="00483177" w:rsidP="00130FAB">
            <w:pPr>
              <w:widowControl w:val="0"/>
              <w:jc w:val="center"/>
            </w:pPr>
            <w:r w:rsidRPr="00654621">
              <w:lastRenderedPageBreak/>
              <w:t>892118289145</w:t>
            </w:r>
          </w:p>
        </w:tc>
        <w:tc>
          <w:tcPr>
            <w:tcW w:w="1559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  <w:r>
              <w:lastRenderedPageBreak/>
              <w:t>18</w:t>
            </w:r>
          </w:p>
        </w:tc>
        <w:tc>
          <w:tcPr>
            <w:tcW w:w="1701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</w:tr>
      <w:tr w:rsidR="00483177" w:rsidRPr="00130FAB" w:rsidTr="00654621">
        <w:tc>
          <w:tcPr>
            <w:tcW w:w="1701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  <w:r w:rsidRPr="00130FAB">
              <w:lastRenderedPageBreak/>
              <w:t xml:space="preserve">- ОБЖ, </w:t>
            </w:r>
          </w:p>
        </w:tc>
        <w:tc>
          <w:tcPr>
            <w:tcW w:w="1560" w:type="dxa"/>
            <w:vMerge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483177" w:rsidRDefault="00483177" w:rsidP="00130FAB">
            <w:pPr>
              <w:widowControl w:val="0"/>
              <w:jc w:val="center"/>
            </w:pPr>
            <w:proofErr w:type="spellStart"/>
            <w:r>
              <w:t>Корзников</w:t>
            </w:r>
            <w:proofErr w:type="spellEnd"/>
            <w:r>
              <w:t xml:space="preserve"> Василий Васильевич</w:t>
            </w:r>
          </w:p>
          <w:p w:rsidR="00483177" w:rsidRPr="00130FAB" w:rsidRDefault="00483177" w:rsidP="00130FAB">
            <w:pPr>
              <w:widowControl w:val="0"/>
              <w:jc w:val="center"/>
            </w:pPr>
            <w:r w:rsidRPr="00654621">
              <w:t>89215329689</w:t>
            </w:r>
          </w:p>
        </w:tc>
        <w:tc>
          <w:tcPr>
            <w:tcW w:w="1559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701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</w:tr>
      <w:tr w:rsidR="00483177" w:rsidRPr="00130FAB" w:rsidTr="00654621">
        <w:tc>
          <w:tcPr>
            <w:tcW w:w="1701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  <w:r w:rsidRPr="00130FAB">
              <w:t>физическая культура</w:t>
            </w:r>
          </w:p>
        </w:tc>
        <w:tc>
          <w:tcPr>
            <w:tcW w:w="1560" w:type="dxa"/>
            <w:vMerge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483177" w:rsidRDefault="00483177" w:rsidP="00130FAB">
            <w:pPr>
              <w:widowControl w:val="0"/>
              <w:jc w:val="center"/>
            </w:pPr>
            <w:proofErr w:type="spellStart"/>
            <w:r>
              <w:t>Краснякова</w:t>
            </w:r>
            <w:proofErr w:type="spellEnd"/>
            <w:r>
              <w:t xml:space="preserve"> Надежда </w:t>
            </w:r>
            <w:proofErr w:type="spellStart"/>
            <w:r>
              <w:t>Ардальоновна</w:t>
            </w:r>
            <w:proofErr w:type="spellEnd"/>
          </w:p>
          <w:p w:rsidR="00483177" w:rsidRPr="00130FAB" w:rsidRDefault="00483177" w:rsidP="00130FAB">
            <w:pPr>
              <w:widowControl w:val="0"/>
              <w:jc w:val="center"/>
            </w:pPr>
            <w:r w:rsidRPr="00AB2F4F">
              <w:t>89115406517</w:t>
            </w:r>
          </w:p>
        </w:tc>
        <w:tc>
          <w:tcPr>
            <w:tcW w:w="1559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  <w:r>
              <w:t>17</w:t>
            </w:r>
          </w:p>
        </w:tc>
        <w:tc>
          <w:tcPr>
            <w:tcW w:w="1701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</w:tr>
      <w:tr w:rsidR="00483177" w:rsidRPr="00130FAB" w:rsidTr="00654621">
        <w:tc>
          <w:tcPr>
            <w:tcW w:w="1701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  <w:r>
              <w:t xml:space="preserve"> </w:t>
            </w:r>
          </w:p>
          <w:p w:rsidR="00483177" w:rsidRDefault="001E380C" w:rsidP="00390855">
            <w:pPr>
              <w:widowControl w:val="0"/>
            </w:pPr>
            <w:r>
              <w:t xml:space="preserve">Специалистов </w:t>
            </w:r>
            <w:r w:rsidR="00483177">
              <w:t>Служб</w:t>
            </w:r>
            <w:r>
              <w:t xml:space="preserve">ы </w:t>
            </w:r>
            <w:r w:rsidR="00483177">
              <w:t>сопровождения</w:t>
            </w:r>
          </w:p>
          <w:p w:rsidR="00483177" w:rsidRPr="00130FAB" w:rsidRDefault="00483177" w:rsidP="00390855">
            <w:pPr>
              <w:widowControl w:val="0"/>
            </w:pPr>
            <w:r>
              <w:t xml:space="preserve"> (психологи, социальные педагоги, логопеды, дефектологи)</w:t>
            </w:r>
          </w:p>
        </w:tc>
        <w:tc>
          <w:tcPr>
            <w:tcW w:w="1560" w:type="dxa"/>
            <w:vMerge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483177" w:rsidRDefault="00483177" w:rsidP="00130FAB">
            <w:pPr>
              <w:widowControl w:val="0"/>
              <w:jc w:val="center"/>
            </w:pPr>
            <w:r>
              <w:t>Ивановская Галина Витальевна</w:t>
            </w:r>
          </w:p>
          <w:p w:rsidR="00483177" w:rsidRPr="00130FAB" w:rsidRDefault="00483177" w:rsidP="00130FAB">
            <w:pPr>
              <w:widowControl w:val="0"/>
              <w:jc w:val="center"/>
            </w:pPr>
            <w:r>
              <w:t>89115264852</w:t>
            </w:r>
          </w:p>
        </w:tc>
        <w:tc>
          <w:tcPr>
            <w:tcW w:w="1559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</w:tr>
      <w:tr w:rsidR="00483177" w:rsidRPr="00130FAB" w:rsidTr="00654621">
        <w:tc>
          <w:tcPr>
            <w:tcW w:w="1701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  <w:r w:rsidRPr="00F1005D">
              <w:t>проблемная группа научной эколого-краеведческой школы «Наш потенциал»</w:t>
            </w:r>
          </w:p>
        </w:tc>
        <w:tc>
          <w:tcPr>
            <w:tcW w:w="1560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483177" w:rsidRDefault="00483177" w:rsidP="00130FAB">
            <w:pPr>
              <w:widowControl w:val="0"/>
              <w:jc w:val="center"/>
            </w:pPr>
            <w:proofErr w:type="spellStart"/>
            <w:r>
              <w:t>Коряковская</w:t>
            </w:r>
            <w:proofErr w:type="spellEnd"/>
            <w:r>
              <w:t xml:space="preserve"> Марина Анатольевна</w:t>
            </w:r>
          </w:p>
          <w:p w:rsidR="00483177" w:rsidRPr="00130FAB" w:rsidRDefault="00483177" w:rsidP="00130FAB">
            <w:pPr>
              <w:widowControl w:val="0"/>
              <w:jc w:val="center"/>
            </w:pPr>
            <w:r>
              <w:t>89814427849</w:t>
            </w:r>
          </w:p>
        </w:tc>
        <w:tc>
          <w:tcPr>
            <w:tcW w:w="1559" w:type="dxa"/>
            <w:shd w:val="clear" w:color="auto" w:fill="auto"/>
          </w:tcPr>
          <w:p w:rsidR="00483177" w:rsidRPr="00130FAB" w:rsidRDefault="00483177" w:rsidP="00DE505B">
            <w:pPr>
              <w:widowControl w:val="0"/>
              <w:jc w:val="center"/>
            </w:pPr>
            <w:r>
              <w:t>1</w:t>
            </w:r>
            <w:r w:rsidR="00DE505B">
              <w:t>5</w:t>
            </w:r>
          </w:p>
        </w:tc>
        <w:tc>
          <w:tcPr>
            <w:tcW w:w="1701" w:type="dxa"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83177" w:rsidRPr="00130FAB" w:rsidRDefault="00483177" w:rsidP="00130FAB">
            <w:pPr>
              <w:widowControl w:val="0"/>
              <w:jc w:val="center"/>
            </w:pPr>
          </w:p>
        </w:tc>
      </w:tr>
    </w:tbl>
    <w:p w:rsidR="00130FAB" w:rsidRDefault="00130FAB" w:rsidP="00130FAB">
      <w:pPr>
        <w:widowControl w:val="0"/>
        <w:jc w:val="center"/>
      </w:pPr>
      <w:r w:rsidRPr="00130FAB">
        <w:t>*Возможны иные наименования методических объединений учителей-предметников, принятые в муниципальном районе/городском округе (в случае расхождения с формой, укажите ваши  наименования).</w:t>
      </w:r>
    </w:p>
    <w:p w:rsidR="001E380C" w:rsidRDefault="001E380C" w:rsidP="00522857">
      <w:pPr>
        <w:widowControl w:val="0"/>
        <w:jc w:val="both"/>
      </w:pPr>
      <w:r w:rsidRPr="00522857">
        <w:rPr>
          <w:b/>
        </w:rPr>
        <w:t>Примечание:</w:t>
      </w:r>
      <w:r>
        <w:t xml:space="preserve">  РМО педагогов-библиотекарей  нет, но с  </w:t>
      </w:r>
      <w:r w:rsidR="00522857">
        <w:t xml:space="preserve"> ними </w:t>
      </w:r>
      <w:r>
        <w:t xml:space="preserve"> </w:t>
      </w:r>
      <w:r w:rsidR="00522857">
        <w:t xml:space="preserve"> </w:t>
      </w:r>
      <w:r>
        <w:t xml:space="preserve"> спланирована и проводится работа по информационно-методическому сопровождению</w:t>
      </w:r>
      <w:r w:rsidR="00522857">
        <w:t xml:space="preserve"> деятельности. </w:t>
      </w:r>
      <w:bookmarkStart w:id="0" w:name="_GoBack"/>
      <w:bookmarkEnd w:id="0"/>
      <w:r w:rsidR="00522857">
        <w:t xml:space="preserve"> </w:t>
      </w:r>
    </w:p>
    <w:p w:rsidR="001E380C" w:rsidRPr="00130FAB" w:rsidRDefault="001E380C" w:rsidP="00522857">
      <w:pPr>
        <w:widowControl w:val="0"/>
        <w:jc w:val="both"/>
      </w:pPr>
    </w:p>
    <w:p w:rsidR="00130FAB" w:rsidRPr="00130FAB" w:rsidRDefault="00130FAB" w:rsidP="00130FAB">
      <w:pPr>
        <w:widowControl w:val="0"/>
        <w:jc w:val="center"/>
        <w:rPr>
          <w:b/>
        </w:rPr>
      </w:pPr>
    </w:p>
    <w:p w:rsidR="00130FAB" w:rsidRPr="00130FAB" w:rsidRDefault="00130FAB" w:rsidP="00130FAB">
      <w:pPr>
        <w:widowControl w:val="0"/>
        <w:jc w:val="center"/>
        <w:rPr>
          <w:b/>
        </w:rPr>
      </w:pPr>
      <w:r w:rsidRPr="00130FAB">
        <w:rPr>
          <w:b/>
        </w:rPr>
        <w:t>2.</w:t>
      </w:r>
      <w:r w:rsidRPr="00130FAB">
        <w:t xml:space="preserve"> </w:t>
      </w:r>
      <w:r w:rsidRPr="00130FAB">
        <w:rPr>
          <w:b/>
        </w:rPr>
        <w:t>Источники планирования деятельности</w:t>
      </w:r>
      <w:r w:rsidRPr="00130FAB">
        <w:t xml:space="preserve"> </w:t>
      </w:r>
      <w:r w:rsidRPr="00130FAB">
        <w:rPr>
          <w:b/>
        </w:rPr>
        <w:t>муниципальных (районных) методических объединений педагогических работников (учителей-предметников, школьных педагогов и педагогов-библиотекарей)</w:t>
      </w:r>
    </w:p>
    <w:p w:rsidR="00130FAB" w:rsidRPr="00130FAB" w:rsidRDefault="00130FAB" w:rsidP="00130FAB">
      <w:pPr>
        <w:widowControl w:val="0"/>
        <w:jc w:val="center"/>
        <w:rPr>
          <w:b/>
        </w:rPr>
      </w:pPr>
    </w:p>
    <w:p w:rsidR="00130FAB" w:rsidRPr="00130FAB" w:rsidRDefault="00130FAB" w:rsidP="00130FAB">
      <w:pPr>
        <w:widowControl w:val="0"/>
        <w:jc w:val="center"/>
      </w:pPr>
      <w:r w:rsidRPr="00130FAB">
        <w:rPr>
          <w:b/>
          <w:i/>
        </w:rPr>
        <w:t>Инструкция</w:t>
      </w:r>
      <w:r w:rsidRPr="00130FAB">
        <w:rPr>
          <w:b/>
        </w:rPr>
        <w:t xml:space="preserve">: </w:t>
      </w:r>
      <w:r w:rsidRPr="00130FAB">
        <w:t>Из списка выберите конкретные источники, определяющие планирование деятельности муниципальных (районных) методических объединений педагогических работников (учителей-предметников, школьных педагогов и педагогов-библиотекарей) (подчеркните выбранные вами ответы, допишите свои вариант (при наличии))</w:t>
      </w:r>
    </w:p>
    <w:p w:rsidR="00130FAB" w:rsidRPr="00130FAB" w:rsidRDefault="00130FAB" w:rsidP="00130FAB">
      <w:pPr>
        <w:widowControl w:val="0"/>
        <w:jc w:val="center"/>
      </w:pPr>
    </w:p>
    <w:p w:rsidR="00130FAB" w:rsidRPr="00130FAB" w:rsidRDefault="00130FAB" w:rsidP="00130FAB">
      <w:pPr>
        <w:widowControl w:val="0"/>
      </w:pPr>
      <w:r w:rsidRPr="00130FAB">
        <w:t>2.1. Нормативные документы федерального, регионального, муниципального уровней:</w:t>
      </w:r>
    </w:p>
    <w:p w:rsidR="00130FAB" w:rsidRPr="00A46EAE" w:rsidRDefault="00130FAB" w:rsidP="00130FAB">
      <w:pPr>
        <w:widowControl w:val="0"/>
        <w:rPr>
          <w:u w:val="single"/>
        </w:rPr>
      </w:pPr>
      <w:r w:rsidRPr="00130FAB">
        <w:t>А</w:t>
      </w:r>
      <w:r w:rsidRPr="00A46EAE">
        <w:rPr>
          <w:u w:val="single"/>
        </w:rPr>
        <w:t>) федеральные государственные образовательные стандарты;</w:t>
      </w:r>
    </w:p>
    <w:p w:rsidR="00130FAB" w:rsidRPr="00A46EAE" w:rsidRDefault="00130FAB" w:rsidP="00130FAB">
      <w:pPr>
        <w:widowControl w:val="0"/>
        <w:rPr>
          <w:u w:val="single"/>
        </w:rPr>
      </w:pPr>
      <w:r w:rsidRPr="00A46EAE">
        <w:rPr>
          <w:u w:val="single"/>
        </w:rPr>
        <w:t>Б) утвержденные предметные концепции, концепция развития сети ИБЦ;</w:t>
      </w:r>
    </w:p>
    <w:p w:rsidR="00130FAB" w:rsidRPr="00A46EAE" w:rsidRDefault="00130FAB" w:rsidP="00130FAB">
      <w:pPr>
        <w:widowControl w:val="0"/>
        <w:rPr>
          <w:u w:val="single"/>
        </w:rPr>
      </w:pPr>
      <w:r w:rsidRPr="00A46EAE">
        <w:rPr>
          <w:u w:val="single"/>
        </w:rPr>
        <w:t>В) профессиональные стандарты;</w:t>
      </w:r>
    </w:p>
    <w:p w:rsidR="00130FAB" w:rsidRPr="00A46EAE" w:rsidRDefault="00130FAB" w:rsidP="00130FAB">
      <w:pPr>
        <w:widowControl w:val="0"/>
        <w:rPr>
          <w:u w:val="single"/>
        </w:rPr>
      </w:pPr>
      <w:r w:rsidRPr="00A46EAE">
        <w:rPr>
          <w:u w:val="single"/>
        </w:rPr>
        <w:t>Г) план-график сопровождения реализации ФГОС НОО, введения и реализации ФГОС ООО и ФГОС СОО на учебный год;</w:t>
      </w:r>
    </w:p>
    <w:p w:rsidR="00130FAB" w:rsidRPr="00A46EAE" w:rsidRDefault="00130FAB" w:rsidP="00130FAB">
      <w:pPr>
        <w:widowControl w:val="0"/>
        <w:rPr>
          <w:u w:val="single"/>
        </w:rPr>
      </w:pPr>
      <w:r w:rsidRPr="00A46EAE">
        <w:rPr>
          <w:u w:val="single"/>
        </w:rPr>
        <w:t>Д) положение о  методическом объединении;</w:t>
      </w:r>
    </w:p>
    <w:p w:rsidR="00130FAB" w:rsidRPr="00130FAB" w:rsidRDefault="00130FAB" w:rsidP="00130FAB">
      <w:pPr>
        <w:widowControl w:val="0"/>
      </w:pPr>
      <w:r w:rsidRPr="00130FAB">
        <w:t>Е) Иное (укажите свой вариант).</w:t>
      </w:r>
    </w:p>
    <w:p w:rsidR="00130FAB" w:rsidRPr="00130FAB" w:rsidRDefault="00130FAB" w:rsidP="00130FAB">
      <w:pPr>
        <w:widowControl w:val="0"/>
      </w:pPr>
      <w:r w:rsidRPr="00130FAB">
        <w:t>2.2. Банк данных о педагогах, входящих в методическое объединение.</w:t>
      </w:r>
    </w:p>
    <w:p w:rsidR="00130FAB" w:rsidRPr="00A46EAE" w:rsidRDefault="00130FAB" w:rsidP="00130FAB">
      <w:pPr>
        <w:widowControl w:val="0"/>
        <w:rPr>
          <w:u w:val="single"/>
        </w:rPr>
      </w:pPr>
      <w:r w:rsidRPr="00130FAB">
        <w:lastRenderedPageBreak/>
        <w:t>2.4</w:t>
      </w:r>
      <w:r w:rsidRPr="00A46EAE">
        <w:rPr>
          <w:u w:val="single"/>
        </w:rPr>
        <w:t>. Тематика методической работы</w:t>
      </w:r>
      <w:proofErr w:type="gramStart"/>
      <w:r w:rsidRPr="00A46EAE">
        <w:rPr>
          <w:u w:val="single"/>
        </w:rPr>
        <w:t xml:space="preserve"> ,</w:t>
      </w:r>
      <w:proofErr w:type="gramEnd"/>
      <w:r w:rsidRPr="00A46EAE">
        <w:rPr>
          <w:u w:val="single"/>
        </w:rPr>
        <w:t xml:space="preserve"> приоритетные направления и задачи на учебный год.</w:t>
      </w:r>
    </w:p>
    <w:p w:rsidR="00130FAB" w:rsidRPr="00A46EAE" w:rsidRDefault="00130FAB" w:rsidP="00130FAB">
      <w:pPr>
        <w:widowControl w:val="0"/>
        <w:rPr>
          <w:u w:val="single"/>
        </w:rPr>
      </w:pPr>
      <w:r w:rsidRPr="00A46EAE">
        <w:rPr>
          <w:u w:val="single"/>
        </w:rPr>
        <w:t>2.5. Сведения о темах самообразования учителей, входящих в методическое объединение</w:t>
      </w:r>
    </w:p>
    <w:p w:rsidR="00130FAB" w:rsidRPr="00130FAB" w:rsidRDefault="00130FAB" w:rsidP="00130FAB">
      <w:pPr>
        <w:widowControl w:val="0"/>
      </w:pPr>
      <w:r w:rsidRPr="00130FAB">
        <w:t>2.6. График повышения квалификации учителей, входящих в методическое объединение</w:t>
      </w:r>
    </w:p>
    <w:p w:rsidR="00130FAB" w:rsidRPr="00A46EAE" w:rsidRDefault="00130FAB" w:rsidP="00130FAB">
      <w:pPr>
        <w:widowControl w:val="0"/>
        <w:rPr>
          <w:u w:val="single"/>
        </w:rPr>
      </w:pPr>
      <w:r w:rsidRPr="00130FAB">
        <w:t xml:space="preserve">2.7. </w:t>
      </w:r>
      <w:r w:rsidRPr="00A46EAE">
        <w:rPr>
          <w:u w:val="single"/>
        </w:rPr>
        <w:t xml:space="preserve">Отчет о работе методического объединения с  оценкой </w:t>
      </w:r>
      <w:proofErr w:type="gramStart"/>
      <w:r w:rsidRPr="00A46EAE">
        <w:rPr>
          <w:u w:val="single"/>
        </w:rPr>
        <w:t>качества выполнения плана работы методического объединения</w:t>
      </w:r>
      <w:proofErr w:type="gramEnd"/>
      <w:r w:rsidRPr="00A46EAE">
        <w:rPr>
          <w:u w:val="single"/>
        </w:rPr>
        <w:t xml:space="preserve"> за прошедший учебный год.</w:t>
      </w:r>
    </w:p>
    <w:p w:rsidR="00130FAB" w:rsidRPr="00483177" w:rsidRDefault="00130FAB" w:rsidP="00130FAB">
      <w:pPr>
        <w:widowControl w:val="0"/>
        <w:rPr>
          <w:u w:val="single"/>
        </w:rPr>
      </w:pPr>
      <w:r w:rsidRPr="00483177">
        <w:rPr>
          <w:u w:val="single"/>
        </w:rPr>
        <w:t>2.8.Календарь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на учебный год</w:t>
      </w:r>
    </w:p>
    <w:p w:rsidR="00130FAB" w:rsidRPr="00483177" w:rsidRDefault="00130FAB" w:rsidP="00130FAB">
      <w:pPr>
        <w:widowControl w:val="0"/>
        <w:rPr>
          <w:u w:val="single"/>
        </w:rPr>
      </w:pPr>
      <w:r w:rsidRPr="00483177">
        <w:rPr>
          <w:u w:val="single"/>
        </w:rPr>
        <w:t>2.9. Результаты образовательных достижений обучающихся</w:t>
      </w:r>
    </w:p>
    <w:p w:rsidR="00130FAB" w:rsidRPr="00A46EAE" w:rsidRDefault="00130FAB" w:rsidP="00130FAB">
      <w:pPr>
        <w:widowControl w:val="0"/>
        <w:rPr>
          <w:u w:val="single"/>
        </w:rPr>
      </w:pPr>
      <w:r w:rsidRPr="00130FAB">
        <w:t xml:space="preserve">А) </w:t>
      </w:r>
      <w:r w:rsidRPr="00A46EAE">
        <w:rPr>
          <w:u w:val="single"/>
        </w:rPr>
        <w:t>Результаты промежуточной аттестации  обучающихся (оценки знаний, умений и навыков учащихся по предмету).</w:t>
      </w:r>
    </w:p>
    <w:p w:rsidR="00130FAB" w:rsidRPr="00A46EAE" w:rsidRDefault="00130FAB" w:rsidP="00130FAB">
      <w:pPr>
        <w:widowControl w:val="0"/>
        <w:rPr>
          <w:u w:val="single"/>
        </w:rPr>
      </w:pPr>
      <w:r w:rsidRPr="00A46EAE">
        <w:rPr>
          <w:u w:val="single"/>
        </w:rPr>
        <w:t>Б) Результаты  государственной итоговой аттестации по учебным предметам, входящим в ГИА  в форме ОГЭ и ЕГЭ (возможно в динамике за несколько лет).</w:t>
      </w:r>
    </w:p>
    <w:p w:rsidR="00130FAB" w:rsidRPr="00A46EAE" w:rsidRDefault="00130FAB" w:rsidP="00130FAB">
      <w:pPr>
        <w:widowControl w:val="0"/>
        <w:rPr>
          <w:u w:val="single"/>
        </w:rPr>
      </w:pPr>
      <w:r w:rsidRPr="00A46EAE">
        <w:rPr>
          <w:u w:val="single"/>
        </w:rPr>
        <w:t>В) Результаты ВПР по учебным предметам.</w:t>
      </w:r>
    </w:p>
    <w:p w:rsidR="00130FAB" w:rsidRPr="00A46EAE" w:rsidRDefault="00130FAB" w:rsidP="00130FAB">
      <w:pPr>
        <w:widowControl w:val="0"/>
        <w:rPr>
          <w:u w:val="single"/>
        </w:rPr>
      </w:pPr>
      <w:r w:rsidRPr="00A46EAE">
        <w:rPr>
          <w:u w:val="single"/>
        </w:rPr>
        <w:t>Г) Результаты предметных олимпиад, конкурсов различного уровня  (возможно в динамике за несколько лет).</w:t>
      </w:r>
    </w:p>
    <w:p w:rsidR="00130FAB" w:rsidRPr="00A46EAE" w:rsidRDefault="00130FAB" w:rsidP="00130FAB">
      <w:pPr>
        <w:widowControl w:val="0"/>
        <w:rPr>
          <w:u w:val="single"/>
        </w:rPr>
      </w:pPr>
      <w:r w:rsidRPr="00A46EAE">
        <w:rPr>
          <w:u w:val="single"/>
        </w:rPr>
        <w:t>Д) Результаты мониторинговых исследований (НИКО, стартовые диагностики, готовность к выполнению проектов и т.п.).</w:t>
      </w:r>
    </w:p>
    <w:p w:rsidR="00130FAB" w:rsidRPr="00130FAB" w:rsidRDefault="00130FAB" w:rsidP="00130FAB">
      <w:pPr>
        <w:widowControl w:val="0"/>
      </w:pPr>
      <w:r w:rsidRPr="00130FAB">
        <w:t>2.10. Иные источники (укажите свой вариант)</w:t>
      </w:r>
    </w:p>
    <w:p w:rsidR="00130FAB" w:rsidRPr="00130FAB" w:rsidRDefault="00130FAB" w:rsidP="00130FAB">
      <w:pPr>
        <w:widowControl w:val="0"/>
        <w:rPr>
          <w:b/>
        </w:rPr>
      </w:pPr>
    </w:p>
    <w:p w:rsidR="00130FAB" w:rsidRPr="00130FAB" w:rsidRDefault="00130FAB" w:rsidP="00130FAB">
      <w:pPr>
        <w:widowControl w:val="0"/>
        <w:rPr>
          <w:b/>
        </w:rPr>
      </w:pPr>
    </w:p>
    <w:p w:rsidR="00130FAB" w:rsidRPr="00130FAB" w:rsidRDefault="00130FAB" w:rsidP="00130FAB">
      <w:pPr>
        <w:widowControl w:val="0"/>
        <w:rPr>
          <w:b/>
        </w:rPr>
      </w:pPr>
      <w:r w:rsidRPr="00130FAB">
        <w:rPr>
          <w:b/>
        </w:rPr>
        <w:t>3. Содержание и основные формы деятельности муниципальных (районных) методических объединений педагогических работников (учителей-предметников, школьных библиотекарей)</w:t>
      </w:r>
    </w:p>
    <w:p w:rsidR="00130FAB" w:rsidRPr="00130FAB" w:rsidRDefault="00130FAB" w:rsidP="00130FAB">
      <w:pPr>
        <w:widowControl w:val="0"/>
        <w:rPr>
          <w:b/>
        </w:rPr>
      </w:pPr>
    </w:p>
    <w:p w:rsidR="00130FAB" w:rsidRPr="00130FAB" w:rsidRDefault="00130FAB" w:rsidP="00130FAB">
      <w:pPr>
        <w:widowControl w:val="0"/>
      </w:pPr>
      <w:r w:rsidRPr="00130FAB">
        <w:rPr>
          <w:b/>
          <w:i/>
        </w:rPr>
        <w:t>Инструкция</w:t>
      </w:r>
      <w:r w:rsidRPr="00130FAB">
        <w:rPr>
          <w:b/>
        </w:rPr>
        <w:t xml:space="preserve">: </w:t>
      </w:r>
      <w:r w:rsidRPr="00130FAB">
        <w:t>Из списка выберите содержание и основные формы, наиболее характерные и часто реализуемые в деятельности  муниципальных методических  объединений вашего муниципального района/городского округа (подчеркните выбранные вами ответы, допишите свои вариант (при наличии))</w:t>
      </w:r>
    </w:p>
    <w:p w:rsidR="00130FAB" w:rsidRPr="00130FAB" w:rsidRDefault="00130FAB" w:rsidP="00130FAB">
      <w:pPr>
        <w:widowControl w:val="0"/>
      </w:pPr>
    </w:p>
    <w:p w:rsidR="00130FAB" w:rsidRPr="00A46EAE" w:rsidRDefault="00130FAB" w:rsidP="00130FAB">
      <w:pPr>
        <w:widowControl w:val="0"/>
        <w:numPr>
          <w:ilvl w:val="0"/>
          <w:numId w:val="7"/>
        </w:numPr>
        <w:rPr>
          <w:u w:val="single"/>
        </w:rPr>
      </w:pPr>
      <w:r w:rsidRPr="00A46EAE">
        <w:rPr>
          <w:u w:val="single"/>
        </w:rPr>
        <w:t>Изучение нормативной и методической документации по вопросам образования, реализации ФГОС, методики преподавания учебного предмета;</w:t>
      </w:r>
    </w:p>
    <w:p w:rsidR="00130FAB" w:rsidRPr="00A46EAE" w:rsidRDefault="00130FAB" w:rsidP="00130FAB">
      <w:pPr>
        <w:widowControl w:val="0"/>
        <w:numPr>
          <w:ilvl w:val="0"/>
          <w:numId w:val="7"/>
        </w:numPr>
        <w:rPr>
          <w:u w:val="single"/>
        </w:rPr>
      </w:pPr>
      <w:r w:rsidRPr="00A46EAE">
        <w:rPr>
          <w:u w:val="single"/>
        </w:rPr>
        <w:t>Отбор содержания и  разработка рабочих программ по учебным предметам с учетом вариативности;</w:t>
      </w:r>
    </w:p>
    <w:p w:rsidR="00130FAB" w:rsidRPr="00A46EAE" w:rsidRDefault="00130FAB" w:rsidP="00130FAB">
      <w:pPr>
        <w:widowControl w:val="0"/>
        <w:numPr>
          <w:ilvl w:val="0"/>
          <w:numId w:val="7"/>
        </w:numPr>
        <w:rPr>
          <w:u w:val="single"/>
        </w:rPr>
      </w:pPr>
      <w:r w:rsidRPr="00A46EAE">
        <w:rPr>
          <w:u w:val="single"/>
        </w:rPr>
        <w:t>Изучение и анализ авторских программ,    успешных методик, педагогических практик,  ознакомление с методическими разработками различных авторов по учебным предметам для последующего их введения в профессиональную деятельность учителей своего муниципалитета;</w:t>
      </w:r>
    </w:p>
    <w:p w:rsidR="00130FAB" w:rsidRPr="00A46EAE" w:rsidRDefault="00130FAB" w:rsidP="00130FAB">
      <w:pPr>
        <w:widowControl w:val="0"/>
        <w:numPr>
          <w:ilvl w:val="0"/>
          <w:numId w:val="7"/>
        </w:numPr>
        <w:rPr>
          <w:u w:val="single"/>
        </w:rPr>
      </w:pPr>
      <w:r w:rsidRPr="00A46EAE">
        <w:rPr>
          <w:u w:val="single"/>
        </w:rPr>
        <w:t xml:space="preserve">Рекомендация  материалов для текущего контроля  и промежуточной аттестации обучающихся (стартовые диагностика, </w:t>
      </w:r>
      <w:proofErr w:type="spellStart"/>
      <w:r w:rsidRPr="00A46EAE">
        <w:rPr>
          <w:u w:val="single"/>
        </w:rPr>
        <w:t>срезовые</w:t>
      </w:r>
      <w:proofErr w:type="spellEnd"/>
      <w:r w:rsidRPr="00A46EAE">
        <w:rPr>
          <w:u w:val="single"/>
        </w:rPr>
        <w:t xml:space="preserve"> диагностические работы, тестирование и т.п.);</w:t>
      </w:r>
    </w:p>
    <w:p w:rsidR="00130FAB" w:rsidRPr="00A46EAE" w:rsidRDefault="00130FAB" w:rsidP="00130FAB">
      <w:pPr>
        <w:widowControl w:val="0"/>
        <w:numPr>
          <w:ilvl w:val="0"/>
          <w:numId w:val="7"/>
        </w:numPr>
        <w:rPr>
          <w:u w:val="single"/>
        </w:rPr>
      </w:pPr>
      <w:proofErr w:type="gramStart"/>
      <w:r w:rsidRPr="00A46EAE">
        <w:rPr>
          <w:u w:val="single"/>
        </w:rPr>
        <w:t>Проведение анализа результативности  обучения школьников по учебному предмета или группе учебных предметов одной  предметной области с последующим принятием и реализацией мер по повышению качества его (их) преподавания;</w:t>
      </w:r>
      <w:proofErr w:type="gramEnd"/>
    </w:p>
    <w:p w:rsidR="00130FAB" w:rsidRPr="00A46EAE" w:rsidRDefault="00130FAB" w:rsidP="00130FAB">
      <w:pPr>
        <w:widowControl w:val="0"/>
        <w:numPr>
          <w:ilvl w:val="0"/>
          <w:numId w:val="7"/>
        </w:numPr>
        <w:rPr>
          <w:u w:val="single"/>
        </w:rPr>
      </w:pPr>
      <w:r w:rsidRPr="00A46EAE">
        <w:rPr>
          <w:u w:val="single"/>
        </w:rPr>
        <w:t xml:space="preserve">Организация </w:t>
      </w:r>
      <w:proofErr w:type="spellStart"/>
      <w:r w:rsidRPr="00A46EAE">
        <w:rPr>
          <w:u w:val="single"/>
        </w:rPr>
        <w:t>взаимопосещений</w:t>
      </w:r>
      <w:proofErr w:type="spellEnd"/>
      <w:r w:rsidRPr="00A46EAE">
        <w:rPr>
          <w:u w:val="single"/>
        </w:rPr>
        <w:t xml:space="preserve"> уроков с последующим самоанализом педагога и анализом достигнутых результатов;</w:t>
      </w:r>
    </w:p>
    <w:p w:rsidR="00130FAB" w:rsidRPr="00A46EAE" w:rsidRDefault="00130FAB" w:rsidP="00130FAB">
      <w:pPr>
        <w:widowControl w:val="0"/>
        <w:numPr>
          <w:ilvl w:val="0"/>
          <w:numId w:val="7"/>
        </w:numPr>
        <w:rPr>
          <w:u w:val="single"/>
        </w:rPr>
      </w:pPr>
      <w:r w:rsidRPr="00A46EAE">
        <w:rPr>
          <w:u w:val="single"/>
        </w:rPr>
        <w:t>Обобщение и распространение передового опыта педагогов, работающих в методическом объединении;</w:t>
      </w:r>
    </w:p>
    <w:p w:rsidR="00130FAB" w:rsidRPr="00A46EAE" w:rsidRDefault="00130FAB" w:rsidP="00130FAB">
      <w:pPr>
        <w:widowControl w:val="0"/>
        <w:numPr>
          <w:ilvl w:val="0"/>
          <w:numId w:val="7"/>
        </w:numPr>
        <w:rPr>
          <w:u w:val="single"/>
        </w:rPr>
      </w:pPr>
      <w:r w:rsidRPr="00A46EAE">
        <w:rPr>
          <w:u w:val="single"/>
        </w:rPr>
        <w:t>Методическое сопровождение  педагогов и обучающихся при изучении наиболее трудных тем, вопросов изучения предметного сопровождения, в том числе, требующих взаимодействия учителей различных предметов;</w:t>
      </w:r>
    </w:p>
    <w:p w:rsidR="00130FAB" w:rsidRPr="00A46EAE" w:rsidRDefault="00130FAB" w:rsidP="00130FAB">
      <w:pPr>
        <w:widowControl w:val="0"/>
        <w:numPr>
          <w:ilvl w:val="0"/>
          <w:numId w:val="7"/>
        </w:numPr>
        <w:rPr>
          <w:u w:val="single"/>
        </w:rPr>
      </w:pPr>
      <w:r w:rsidRPr="00A46EAE">
        <w:rPr>
          <w:u w:val="single"/>
        </w:rPr>
        <w:lastRenderedPageBreak/>
        <w:t xml:space="preserve">Методическое сопровождение индивидуальных программ непрерывного профессионального саморазвития педагогов, в том числе с учетом имеющихся профессиональных дефицитов и затруднений в </w:t>
      </w:r>
      <w:proofErr w:type="spellStart"/>
      <w:r w:rsidRPr="00A46EAE">
        <w:rPr>
          <w:u w:val="single"/>
        </w:rPr>
        <w:t>межаттестационный</w:t>
      </w:r>
      <w:proofErr w:type="spellEnd"/>
      <w:r w:rsidRPr="00A46EAE">
        <w:rPr>
          <w:u w:val="single"/>
        </w:rPr>
        <w:t xml:space="preserve"> период;</w:t>
      </w:r>
    </w:p>
    <w:p w:rsidR="00130FAB" w:rsidRPr="00A46EAE" w:rsidRDefault="00130FAB" w:rsidP="00130FAB">
      <w:pPr>
        <w:widowControl w:val="0"/>
        <w:numPr>
          <w:ilvl w:val="0"/>
          <w:numId w:val="7"/>
        </w:numPr>
        <w:rPr>
          <w:u w:val="single"/>
        </w:rPr>
      </w:pPr>
      <w:r w:rsidRPr="00A46EAE">
        <w:rPr>
          <w:u w:val="single"/>
        </w:rPr>
        <w:t>Организация работы по разработке, накоплению  и распространению методического и  дидактического материала;</w:t>
      </w:r>
    </w:p>
    <w:p w:rsidR="00130FAB" w:rsidRPr="00A46EAE" w:rsidRDefault="00130FAB" w:rsidP="00130FAB">
      <w:pPr>
        <w:widowControl w:val="0"/>
        <w:numPr>
          <w:ilvl w:val="0"/>
          <w:numId w:val="7"/>
        </w:numPr>
        <w:rPr>
          <w:u w:val="single"/>
        </w:rPr>
      </w:pPr>
      <w:r w:rsidRPr="00A46EAE">
        <w:rPr>
          <w:u w:val="single"/>
        </w:rPr>
        <w:t>Проведение творческих отчетов, посвященных профессиональному самообразованию педагогов, работе на курсах повышения квалификации, заслушивание отчетов о творческих командировках.</w:t>
      </w:r>
    </w:p>
    <w:p w:rsidR="00130FAB" w:rsidRPr="00A46EAE" w:rsidRDefault="00130FAB" w:rsidP="00130FAB">
      <w:pPr>
        <w:widowControl w:val="0"/>
        <w:numPr>
          <w:ilvl w:val="0"/>
          <w:numId w:val="7"/>
        </w:numPr>
        <w:rPr>
          <w:u w:val="single"/>
        </w:rPr>
      </w:pPr>
      <w:r w:rsidRPr="00A46EAE">
        <w:rPr>
          <w:u w:val="single"/>
        </w:rPr>
        <w:t>Организация и проведение предметных недель (декад) в образовательной организации</w:t>
      </w:r>
    </w:p>
    <w:p w:rsidR="00130FAB" w:rsidRPr="00130FAB" w:rsidRDefault="00130FAB" w:rsidP="00130FAB">
      <w:pPr>
        <w:widowControl w:val="0"/>
        <w:numPr>
          <w:ilvl w:val="0"/>
          <w:numId w:val="7"/>
        </w:numPr>
      </w:pPr>
      <w:r w:rsidRPr="00130FAB">
        <w:t>Свой вариант ___________________________________________________</w:t>
      </w:r>
    </w:p>
    <w:p w:rsidR="00130FAB" w:rsidRPr="00130FAB" w:rsidRDefault="00130FAB" w:rsidP="00130FAB">
      <w:pPr>
        <w:widowControl w:val="0"/>
      </w:pPr>
    </w:p>
    <w:p w:rsidR="00130FAB" w:rsidRPr="00130FAB" w:rsidRDefault="00130FAB" w:rsidP="00130FAB">
      <w:pPr>
        <w:widowControl w:val="0"/>
        <w:rPr>
          <w:b/>
        </w:rPr>
      </w:pPr>
      <w:r w:rsidRPr="00130FAB">
        <w:rPr>
          <w:b/>
        </w:rPr>
        <w:t>4.Основные  формы работы</w:t>
      </w:r>
      <w:r w:rsidRPr="00130FAB">
        <w:t xml:space="preserve"> </w:t>
      </w:r>
      <w:r w:rsidRPr="00130FAB">
        <w:rPr>
          <w:b/>
        </w:rPr>
        <w:t>муниципальных (районных) методических объединений  педагогических работников (учителей-предметников, школьных библиотекарей и педагогов-библиотекарей)</w:t>
      </w:r>
    </w:p>
    <w:p w:rsidR="00130FAB" w:rsidRPr="00130FAB" w:rsidRDefault="00130FAB" w:rsidP="00130FAB">
      <w:pPr>
        <w:widowControl w:val="0"/>
        <w:rPr>
          <w:b/>
          <w:i/>
        </w:rPr>
      </w:pPr>
    </w:p>
    <w:p w:rsidR="00130FAB" w:rsidRPr="00130FAB" w:rsidRDefault="00130FAB" w:rsidP="00130FAB">
      <w:pPr>
        <w:widowControl w:val="0"/>
      </w:pPr>
      <w:r w:rsidRPr="00130FAB">
        <w:rPr>
          <w:b/>
          <w:i/>
        </w:rPr>
        <w:t>Инструкция</w:t>
      </w:r>
      <w:r w:rsidRPr="00130FAB">
        <w:rPr>
          <w:b/>
        </w:rPr>
        <w:t xml:space="preserve">: </w:t>
      </w:r>
      <w:r w:rsidRPr="00130FAB">
        <w:t>Из списка выберите содержание и основные формы, наиболее характерные и часто реализуемые в деятельности  муниципальных методических  объединений вашего муниципального района/городского округа (подчеркните выбранные вами ответы, допишите свои вариант (при наличии))</w:t>
      </w:r>
    </w:p>
    <w:p w:rsidR="00130FAB" w:rsidRPr="00130FAB" w:rsidRDefault="00130FAB" w:rsidP="00130FAB">
      <w:pPr>
        <w:widowControl w:val="0"/>
      </w:pPr>
    </w:p>
    <w:p w:rsidR="00130FAB" w:rsidRPr="00A46EAE" w:rsidRDefault="00130FAB" w:rsidP="00130FAB">
      <w:pPr>
        <w:widowControl w:val="0"/>
        <w:numPr>
          <w:ilvl w:val="0"/>
          <w:numId w:val="8"/>
        </w:numPr>
        <w:rPr>
          <w:u w:val="single"/>
        </w:rPr>
      </w:pPr>
      <w:r w:rsidRPr="00A46EAE">
        <w:rPr>
          <w:u w:val="single"/>
        </w:rPr>
        <w:t>Заседания, посвященные вопросам методики  преподавания учебного предмета или группе предметов одной образовательной области в условиях реализации ФГОС и обновления содержания, технологий общего образования.</w:t>
      </w:r>
    </w:p>
    <w:p w:rsidR="00130FAB" w:rsidRPr="00A46EAE" w:rsidRDefault="00130FAB" w:rsidP="00130FAB">
      <w:pPr>
        <w:widowControl w:val="0"/>
        <w:numPr>
          <w:ilvl w:val="0"/>
          <w:numId w:val="8"/>
        </w:numPr>
        <w:rPr>
          <w:u w:val="single"/>
        </w:rPr>
      </w:pPr>
      <w:r w:rsidRPr="00A46EAE">
        <w:rPr>
          <w:u w:val="single"/>
        </w:rPr>
        <w:t xml:space="preserve">«Круглые столы», обучающие семинары по учебно-методическим проблемам повышения качества </w:t>
      </w:r>
      <w:proofErr w:type="gramStart"/>
      <w:r w:rsidRPr="00A46EAE">
        <w:rPr>
          <w:u w:val="single"/>
        </w:rPr>
        <w:t>обучения  школьников по</w:t>
      </w:r>
      <w:proofErr w:type="gramEnd"/>
      <w:r w:rsidRPr="00A46EAE">
        <w:rPr>
          <w:u w:val="single"/>
        </w:rPr>
        <w:t xml:space="preserve"> учебному предмету или группе предметов одной образовательной области, в том числе  на основе анализа результатов оценочных процедур.</w:t>
      </w:r>
    </w:p>
    <w:p w:rsidR="00130FAB" w:rsidRPr="00483177" w:rsidRDefault="00130FAB" w:rsidP="00130FAB">
      <w:pPr>
        <w:widowControl w:val="0"/>
        <w:numPr>
          <w:ilvl w:val="0"/>
          <w:numId w:val="8"/>
        </w:numPr>
        <w:rPr>
          <w:u w:val="single"/>
        </w:rPr>
      </w:pPr>
      <w:r w:rsidRPr="00483177">
        <w:rPr>
          <w:u w:val="single"/>
        </w:rPr>
        <w:t>«</w:t>
      </w:r>
      <w:proofErr w:type="spellStart"/>
      <w:r w:rsidRPr="00483177">
        <w:rPr>
          <w:u w:val="single"/>
        </w:rPr>
        <w:t>Межпредметные</w:t>
      </w:r>
      <w:proofErr w:type="spellEnd"/>
      <w:r w:rsidRPr="00483177">
        <w:rPr>
          <w:u w:val="single"/>
        </w:rPr>
        <w:t xml:space="preserve">» заседания, семинары, дискуссии  по обсуждению актуальных вопросов реализации </w:t>
      </w:r>
      <w:proofErr w:type="spellStart"/>
      <w:r w:rsidRPr="00483177">
        <w:rPr>
          <w:u w:val="single"/>
        </w:rPr>
        <w:t>метапредметных</w:t>
      </w:r>
      <w:proofErr w:type="spellEnd"/>
      <w:r w:rsidRPr="00483177">
        <w:rPr>
          <w:u w:val="single"/>
        </w:rPr>
        <w:t xml:space="preserve"> результатов, междисциплинарных программ, сопровождения проектной, учебно-исследовательской, внеурочной деятельности, психолого-педагогического сопровождения  и т.п.</w:t>
      </w:r>
    </w:p>
    <w:p w:rsidR="00130FAB" w:rsidRPr="00A46EAE" w:rsidRDefault="00130FAB" w:rsidP="00130FAB">
      <w:pPr>
        <w:widowControl w:val="0"/>
        <w:numPr>
          <w:ilvl w:val="0"/>
          <w:numId w:val="8"/>
        </w:numPr>
        <w:rPr>
          <w:u w:val="single"/>
        </w:rPr>
      </w:pPr>
      <w:r w:rsidRPr="00A46EAE">
        <w:rPr>
          <w:u w:val="single"/>
        </w:rPr>
        <w:t>Творческие отчеты   педагогов по диссеминации опыта, лучших практик преподавания учебного предмета или группе предметов одной области.</w:t>
      </w:r>
    </w:p>
    <w:p w:rsidR="00130FAB" w:rsidRPr="00A46EAE" w:rsidRDefault="00130FAB" w:rsidP="00130FAB">
      <w:pPr>
        <w:widowControl w:val="0"/>
        <w:numPr>
          <w:ilvl w:val="0"/>
          <w:numId w:val="8"/>
        </w:numPr>
        <w:rPr>
          <w:u w:val="single"/>
        </w:rPr>
      </w:pPr>
      <w:proofErr w:type="spellStart"/>
      <w:r w:rsidRPr="00A46EAE">
        <w:rPr>
          <w:u w:val="single"/>
        </w:rPr>
        <w:t>Взаимопосещение</w:t>
      </w:r>
      <w:proofErr w:type="spellEnd"/>
      <w:r w:rsidRPr="00A46EAE">
        <w:rPr>
          <w:u w:val="single"/>
        </w:rPr>
        <w:t xml:space="preserve"> открытых уроков с последующим анализом результативности их проведения.</w:t>
      </w:r>
    </w:p>
    <w:p w:rsidR="00130FAB" w:rsidRPr="00A46EAE" w:rsidRDefault="00130FAB" w:rsidP="00130FAB">
      <w:pPr>
        <w:widowControl w:val="0"/>
        <w:numPr>
          <w:ilvl w:val="0"/>
          <w:numId w:val="8"/>
        </w:numPr>
        <w:rPr>
          <w:u w:val="single"/>
        </w:rPr>
      </w:pPr>
      <w:proofErr w:type="spellStart"/>
      <w:r w:rsidRPr="00A46EAE">
        <w:rPr>
          <w:u w:val="single"/>
        </w:rPr>
        <w:t>Взаимопосещение</w:t>
      </w:r>
      <w:proofErr w:type="spellEnd"/>
      <w:r w:rsidRPr="00A46EAE">
        <w:rPr>
          <w:u w:val="single"/>
        </w:rPr>
        <w:t xml:space="preserve"> внеурочных занятий,  внеклассных мероприятий с последующим анализом результативности их проведения.</w:t>
      </w:r>
    </w:p>
    <w:p w:rsidR="00130FAB" w:rsidRPr="00A46EAE" w:rsidRDefault="00130FAB" w:rsidP="00130FAB">
      <w:pPr>
        <w:widowControl w:val="0"/>
        <w:numPr>
          <w:ilvl w:val="0"/>
          <w:numId w:val="8"/>
        </w:numPr>
        <w:rPr>
          <w:u w:val="single"/>
        </w:rPr>
      </w:pPr>
      <w:r w:rsidRPr="00A46EAE">
        <w:rPr>
          <w:u w:val="single"/>
        </w:rPr>
        <w:t>Лекции, доклады, сообщения и дискуссии по общим вопросам общей педагогики и психологии; реализации междисциплинарных программ, сопровождения проектной, учебно-исследовательской, внеурочной деятельности, и т.п.</w:t>
      </w:r>
    </w:p>
    <w:p w:rsidR="00130FAB" w:rsidRPr="00A46EAE" w:rsidRDefault="00130FAB" w:rsidP="00130FAB">
      <w:pPr>
        <w:widowControl w:val="0"/>
        <w:numPr>
          <w:ilvl w:val="0"/>
          <w:numId w:val="8"/>
        </w:numPr>
        <w:rPr>
          <w:u w:val="single"/>
        </w:rPr>
      </w:pPr>
      <w:r w:rsidRPr="00A46EAE">
        <w:rPr>
          <w:u w:val="single"/>
        </w:rPr>
        <w:t>Предметные недели (декады).</w:t>
      </w:r>
    </w:p>
    <w:p w:rsidR="00130FAB" w:rsidRDefault="00130FAB" w:rsidP="00130FAB">
      <w:pPr>
        <w:widowControl w:val="0"/>
        <w:numPr>
          <w:ilvl w:val="0"/>
          <w:numId w:val="8"/>
        </w:numPr>
      </w:pPr>
      <w:proofErr w:type="gramStart"/>
      <w:r w:rsidRPr="00130FAB">
        <w:t>Иные формы (укажите свой вариант)</w:t>
      </w:r>
      <w:r w:rsidR="00483177">
        <w:t xml:space="preserve">  Межрайонные заседа</w:t>
      </w:r>
      <w:r w:rsidR="00AD47FC">
        <w:t xml:space="preserve">ния  </w:t>
      </w:r>
      <w:r w:rsidR="00483177">
        <w:t xml:space="preserve">с ОО  Никольского </w:t>
      </w:r>
      <w:r w:rsidR="009C3AF3">
        <w:t xml:space="preserve">  </w:t>
      </w:r>
      <w:r w:rsidR="00483177">
        <w:t xml:space="preserve">Великоустюгского районов, обмен опытом с </w:t>
      </w:r>
      <w:r w:rsidR="009C3AF3">
        <w:t xml:space="preserve">ОО </w:t>
      </w:r>
      <w:proofErr w:type="spellStart"/>
      <w:r w:rsidR="00483177">
        <w:t>Подосиновск</w:t>
      </w:r>
      <w:r w:rsidR="009C3AF3">
        <w:t>ого</w:t>
      </w:r>
      <w:proofErr w:type="spellEnd"/>
      <w:r w:rsidR="00483177">
        <w:t xml:space="preserve"> район</w:t>
      </w:r>
      <w:r w:rsidR="009C3AF3">
        <w:t xml:space="preserve">а </w:t>
      </w:r>
      <w:r w:rsidR="00483177">
        <w:t>Кировской области)</w:t>
      </w:r>
      <w:proofErr w:type="gramEnd"/>
    </w:p>
    <w:p w:rsidR="00483177" w:rsidRPr="00130FAB" w:rsidRDefault="00483177" w:rsidP="00483177">
      <w:pPr>
        <w:widowControl w:val="0"/>
        <w:ind w:left="644"/>
      </w:pPr>
    </w:p>
    <w:p w:rsidR="006E1474" w:rsidRPr="00130FAB" w:rsidRDefault="00130FAB" w:rsidP="006E1474">
      <w:pPr>
        <w:widowControl w:val="0"/>
        <w:jc w:val="center"/>
        <w:rPr>
          <w:snapToGrid w:val="0"/>
        </w:rPr>
      </w:pPr>
      <w:r w:rsidRPr="00130FAB">
        <w:t xml:space="preserve"> </w:t>
      </w:r>
      <w:r w:rsidR="00F32ED1" w:rsidRPr="00130FAB">
        <w:rPr>
          <w:snapToGrid w:val="0"/>
        </w:rPr>
        <w:t xml:space="preserve"> </w:t>
      </w:r>
      <w:r w:rsidR="00A54E75" w:rsidRPr="00130FAB">
        <w:rPr>
          <w:snapToGrid w:val="0"/>
        </w:rPr>
        <w:t xml:space="preserve"> </w:t>
      </w:r>
      <w:r w:rsidR="00525A2B" w:rsidRPr="00130FAB">
        <w:rPr>
          <w:b/>
        </w:rPr>
        <w:t xml:space="preserve"> </w:t>
      </w:r>
      <w:r w:rsidR="00413EDE" w:rsidRPr="00130FAB">
        <w:t xml:space="preserve"> </w:t>
      </w:r>
      <w:r w:rsidR="00E57F55" w:rsidRPr="00130FAB">
        <w:rPr>
          <w:rFonts w:eastAsia="Calibri"/>
          <w:b/>
          <w:lang w:eastAsia="en-US"/>
        </w:rPr>
        <w:t xml:space="preserve"> </w:t>
      </w:r>
    </w:p>
    <w:sectPr w:rsidR="006E1474" w:rsidRPr="0013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15222"/>
    <w:multiLevelType w:val="hybridMultilevel"/>
    <w:tmpl w:val="6FC40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77D9F"/>
    <w:multiLevelType w:val="multilevel"/>
    <w:tmpl w:val="E73EC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550" w:hanging="1140"/>
      </w:pPr>
      <w:rPr>
        <w:rFonts w:hint="default"/>
      </w:rPr>
    </w:lvl>
    <w:lvl w:ilvl="2">
      <w:start w:val="2019"/>
      <w:numFmt w:val="decimal"/>
      <w:isLgl/>
      <w:lvlText w:val="%1.%2.%3"/>
      <w:lvlJc w:val="left"/>
      <w:pPr>
        <w:ind w:left="1847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4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1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8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35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32" w:hanging="11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29" w:hanging="1140"/>
      </w:pPr>
      <w:rPr>
        <w:rFonts w:hint="default"/>
      </w:rPr>
    </w:lvl>
  </w:abstractNum>
  <w:abstractNum w:abstractNumId="2">
    <w:nsid w:val="41C73134"/>
    <w:multiLevelType w:val="hybridMultilevel"/>
    <w:tmpl w:val="61D47C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60D1FF5"/>
    <w:multiLevelType w:val="hybridMultilevel"/>
    <w:tmpl w:val="1B04AB96"/>
    <w:lvl w:ilvl="0" w:tplc="E3D2803C">
      <w:start w:val="1"/>
      <w:numFmt w:val="decimalZero"/>
      <w:lvlText w:val="%1-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83E2B"/>
    <w:multiLevelType w:val="hybridMultilevel"/>
    <w:tmpl w:val="66A2C7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377CB"/>
    <w:multiLevelType w:val="hybridMultilevel"/>
    <w:tmpl w:val="6E32F396"/>
    <w:lvl w:ilvl="0" w:tplc="636223BC">
      <w:start w:val="1"/>
      <w:numFmt w:val="decimalZero"/>
      <w:lvlText w:val="%1-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D0C1F"/>
    <w:multiLevelType w:val="hybridMultilevel"/>
    <w:tmpl w:val="61D47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F7"/>
    <w:rsid w:val="000362F6"/>
    <w:rsid w:val="00086D1F"/>
    <w:rsid w:val="000877E6"/>
    <w:rsid w:val="00130FAB"/>
    <w:rsid w:val="00140DB6"/>
    <w:rsid w:val="00175084"/>
    <w:rsid w:val="00181F24"/>
    <w:rsid w:val="001966B1"/>
    <w:rsid w:val="001A14B3"/>
    <w:rsid w:val="001C1760"/>
    <w:rsid w:val="001D6A57"/>
    <w:rsid w:val="001E380C"/>
    <w:rsid w:val="00207968"/>
    <w:rsid w:val="00225BE6"/>
    <w:rsid w:val="00226F7D"/>
    <w:rsid w:val="00264CFC"/>
    <w:rsid w:val="002935DB"/>
    <w:rsid w:val="002C1715"/>
    <w:rsid w:val="002D2D36"/>
    <w:rsid w:val="002E775A"/>
    <w:rsid w:val="002F1AFD"/>
    <w:rsid w:val="002F50F3"/>
    <w:rsid w:val="00306067"/>
    <w:rsid w:val="00390855"/>
    <w:rsid w:val="003A74D4"/>
    <w:rsid w:val="003C2C5D"/>
    <w:rsid w:val="00413EDE"/>
    <w:rsid w:val="00427550"/>
    <w:rsid w:val="004367A4"/>
    <w:rsid w:val="0044198E"/>
    <w:rsid w:val="004631B3"/>
    <w:rsid w:val="004742F7"/>
    <w:rsid w:val="00483177"/>
    <w:rsid w:val="0048418E"/>
    <w:rsid w:val="004A53EB"/>
    <w:rsid w:val="00511DE8"/>
    <w:rsid w:val="00522857"/>
    <w:rsid w:val="00525A2B"/>
    <w:rsid w:val="00541EAB"/>
    <w:rsid w:val="0054516A"/>
    <w:rsid w:val="00545524"/>
    <w:rsid w:val="005619BA"/>
    <w:rsid w:val="00580089"/>
    <w:rsid w:val="00581B46"/>
    <w:rsid w:val="00593BA8"/>
    <w:rsid w:val="005C7F23"/>
    <w:rsid w:val="005D0947"/>
    <w:rsid w:val="00633686"/>
    <w:rsid w:val="00643040"/>
    <w:rsid w:val="00654621"/>
    <w:rsid w:val="00670244"/>
    <w:rsid w:val="006A2D09"/>
    <w:rsid w:val="006E1474"/>
    <w:rsid w:val="006E1A1B"/>
    <w:rsid w:val="00764A02"/>
    <w:rsid w:val="0079059A"/>
    <w:rsid w:val="007E2DB3"/>
    <w:rsid w:val="00811E9B"/>
    <w:rsid w:val="008164EA"/>
    <w:rsid w:val="00872378"/>
    <w:rsid w:val="00881326"/>
    <w:rsid w:val="008A2BCD"/>
    <w:rsid w:val="008A6B2D"/>
    <w:rsid w:val="008B117D"/>
    <w:rsid w:val="008E4103"/>
    <w:rsid w:val="0090371E"/>
    <w:rsid w:val="00923932"/>
    <w:rsid w:val="00954977"/>
    <w:rsid w:val="00993324"/>
    <w:rsid w:val="009C21C1"/>
    <w:rsid w:val="009C3AF3"/>
    <w:rsid w:val="009E6F24"/>
    <w:rsid w:val="00A4447A"/>
    <w:rsid w:val="00A46EAE"/>
    <w:rsid w:val="00A54E75"/>
    <w:rsid w:val="00A5720A"/>
    <w:rsid w:val="00A76184"/>
    <w:rsid w:val="00A92D25"/>
    <w:rsid w:val="00AB2F4F"/>
    <w:rsid w:val="00AD3CCE"/>
    <w:rsid w:val="00AD47FC"/>
    <w:rsid w:val="00B02A7F"/>
    <w:rsid w:val="00BD1680"/>
    <w:rsid w:val="00BD6DCE"/>
    <w:rsid w:val="00BD71C5"/>
    <w:rsid w:val="00BE1CC9"/>
    <w:rsid w:val="00BE6773"/>
    <w:rsid w:val="00C343DE"/>
    <w:rsid w:val="00C94EE6"/>
    <w:rsid w:val="00CA6C6C"/>
    <w:rsid w:val="00CC68BF"/>
    <w:rsid w:val="00CF0756"/>
    <w:rsid w:val="00D11136"/>
    <w:rsid w:val="00D33E01"/>
    <w:rsid w:val="00D45A17"/>
    <w:rsid w:val="00D52755"/>
    <w:rsid w:val="00D56E92"/>
    <w:rsid w:val="00D626E4"/>
    <w:rsid w:val="00D6594A"/>
    <w:rsid w:val="00D80996"/>
    <w:rsid w:val="00DE505B"/>
    <w:rsid w:val="00E06911"/>
    <w:rsid w:val="00E54366"/>
    <w:rsid w:val="00E57F55"/>
    <w:rsid w:val="00EE440F"/>
    <w:rsid w:val="00F1005D"/>
    <w:rsid w:val="00F32ED1"/>
    <w:rsid w:val="00F3592D"/>
    <w:rsid w:val="00F54AA0"/>
    <w:rsid w:val="00F564F5"/>
    <w:rsid w:val="00F9222A"/>
    <w:rsid w:val="00FE00E4"/>
    <w:rsid w:val="00FE1CD1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4A02"/>
    <w:rPr>
      <w:color w:val="0000FF"/>
      <w:u w:val="single"/>
    </w:rPr>
  </w:style>
  <w:style w:type="paragraph" w:customStyle="1" w:styleId="Style8">
    <w:name w:val="Style8"/>
    <w:basedOn w:val="a"/>
    <w:rsid w:val="00764A02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2">
    <w:name w:val="Font Style12"/>
    <w:rsid w:val="00764A02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764A02"/>
    <w:rPr>
      <w:rFonts w:ascii="Times New Roman" w:hAnsi="Times New Roman" w:cs="Times New Roman" w:hint="default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A444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47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6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A6B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4A02"/>
    <w:rPr>
      <w:color w:val="0000FF"/>
      <w:u w:val="single"/>
    </w:rPr>
  </w:style>
  <w:style w:type="paragraph" w:customStyle="1" w:styleId="Style8">
    <w:name w:val="Style8"/>
    <w:basedOn w:val="a"/>
    <w:rsid w:val="00764A02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2">
    <w:name w:val="Font Style12"/>
    <w:rsid w:val="00764A02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764A02"/>
    <w:rPr>
      <w:rFonts w:ascii="Times New Roman" w:hAnsi="Times New Roman" w:cs="Times New Roman" w:hint="default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A444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47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6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A6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-15999@obr.edu3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OrdinaTV</dc:creator>
  <cp:keywords/>
  <dc:description/>
  <cp:lastModifiedBy>Валентина Гладских</cp:lastModifiedBy>
  <cp:revision>114</cp:revision>
  <dcterms:created xsi:type="dcterms:W3CDTF">2018-08-06T04:40:00Z</dcterms:created>
  <dcterms:modified xsi:type="dcterms:W3CDTF">2019-12-05T13:04:00Z</dcterms:modified>
</cp:coreProperties>
</file>