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39" w:rsidRPr="00111239" w:rsidRDefault="00111239" w:rsidP="001112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:rsidR="00111239" w:rsidRPr="00111239" w:rsidRDefault="00111239" w:rsidP="001112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воспитательной работы</w:t>
      </w:r>
    </w:p>
    <w:p w:rsidR="00111239" w:rsidRPr="00111239" w:rsidRDefault="00111239" w:rsidP="001112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образовательных организациях</w:t>
      </w:r>
    </w:p>
    <w:p w:rsidR="00111239" w:rsidRPr="00111239" w:rsidRDefault="00111239" w:rsidP="001112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Кичменгско-Городецкого муниципального района</w:t>
      </w:r>
    </w:p>
    <w:p w:rsidR="00111239" w:rsidRPr="00111239" w:rsidRDefault="00111239" w:rsidP="001112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2021-2022</w:t>
      </w:r>
      <w:r w:rsidRPr="00111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11239" w:rsidRPr="00111239" w:rsidRDefault="00111239" w:rsidP="00111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239" w:rsidRDefault="00111239" w:rsidP="001112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112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Общая информация</w:t>
      </w:r>
    </w:p>
    <w:p w:rsidR="00111239" w:rsidRPr="00111239" w:rsidRDefault="00111239" w:rsidP="001112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11239" w:rsidRDefault="00111239" w:rsidP="0011123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Pr="00D43568">
        <w:rPr>
          <w:rFonts w:ascii="Times New Roman" w:hAnsi="Times New Roman" w:cs="Times New Roman"/>
          <w:sz w:val="24"/>
          <w:szCs w:val="24"/>
        </w:rPr>
        <w:t xml:space="preserve"> учебном году воспитательная работа обучающихся осуществлялась на базе Кичменгско-Городецкого центра дополнительного образования и образовательных учреждений района (4 средних, 1 основная общеобразовательная и  1 коррекционная школа, 1 начальная </w:t>
      </w:r>
      <w:proofErr w:type="gramStart"/>
      <w:r w:rsidRPr="00D43568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D43568">
        <w:rPr>
          <w:rFonts w:ascii="Times New Roman" w:hAnsi="Times New Roman" w:cs="Times New Roman"/>
          <w:sz w:val="24"/>
          <w:szCs w:val="24"/>
        </w:rPr>
        <w:t xml:space="preserve"> сад).</w:t>
      </w:r>
    </w:p>
    <w:p w:rsidR="00C610CE" w:rsidRPr="00C610CE" w:rsidRDefault="00C610CE" w:rsidP="00C61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0CE">
        <w:rPr>
          <w:rFonts w:ascii="Times New Roman" w:hAnsi="Times New Roman" w:cs="Times New Roman"/>
          <w:sz w:val="24"/>
          <w:szCs w:val="24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C610CE" w:rsidRDefault="00C610CE" w:rsidP="00C61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0CE">
        <w:rPr>
          <w:rFonts w:ascii="Times New Roman" w:hAnsi="Times New Roman" w:cs="Times New Roman"/>
          <w:sz w:val="24"/>
          <w:szCs w:val="24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</w:t>
      </w:r>
      <w:r>
        <w:rPr>
          <w:rFonts w:ascii="Times New Roman" w:hAnsi="Times New Roman" w:cs="Times New Roman"/>
          <w:sz w:val="24"/>
          <w:szCs w:val="24"/>
        </w:rPr>
        <w:t>была сформулирована</w:t>
      </w:r>
      <w:r w:rsidRPr="00C610CE">
        <w:rPr>
          <w:rFonts w:ascii="Times New Roman" w:hAnsi="Times New Roman" w:cs="Times New Roman"/>
          <w:sz w:val="24"/>
          <w:szCs w:val="24"/>
        </w:rPr>
        <w:t xml:space="preserve"> общая цель 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воспитательной работы  в </w:t>
      </w:r>
      <w:r w:rsidRPr="00C610CE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организациях 2021-2022 учебном году– </w:t>
      </w:r>
      <w:proofErr w:type="gramStart"/>
      <w:r w:rsidRPr="00C610C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610CE">
        <w:rPr>
          <w:rFonts w:ascii="Times New Roman" w:hAnsi="Times New Roman" w:cs="Times New Roman"/>
          <w:sz w:val="24"/>
          <w:szCs w:val="24"/>
        </w:rPr>
        <w:t>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2C34B8" w:rsidRPr="000E225D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0E225D">
        <w:rPr>
          <w:rFonts w:ascii="Times New Roman" w:hAnsi="Times New Roman" w:cs="Times New Roman"/>
          <w:kern w:val="1"/>
          <w:sz w:val="24"/>
          <w:szCs w:val="24"/>
          <w:u w:val="single"/>
          <w:lang w:eastAsia="hi-IN" w:bidi="hi-IN"/>
        </w:rPr>
        <w:t>Достижению поставленной цели воспитания школьников способствовало решение следующих задач: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1)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>реализация воспитательных возможностей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общешко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льных ключевых дел, поддержание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традиции их коллект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ивного планирования, организация, проведение и анализ 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в школьном сообществе;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2)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>реализация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потенциал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а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классного руководства в вос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питании школьников, поддержание  активного участия 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классных сообществ в жизни школы;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3)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>вовлечение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школьников в кружки, секции, клубы, студии и иные объединения, работающие по школьным программам внеурочной деятельности и дополнител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ьного образования, реализация  их воспитательных возможностей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lastRenderedPageBreak/>
        <w:t>4)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>использование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в воспитании детей возможнос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ти школьного урока, поддержание использования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на уроках интерактивных форм занятий с учащимися; 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5)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 xml:space="preserve"> поддерживание  ученического самоуправления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– как на уровне школы, так и на уровне классных сообществ; 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6)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>поддержка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деятельность функционирующих на базе школы детских общественных объединений и организаций;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7)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 xml:space="preserve">организация  </w:t>
      </w:r>
      <w:proofErr w:type="spellStart"/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профориентационной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работы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со школьниками;</w:t>
      </w:r>
    </w:p>
    <w:p w:rsidR="002C34B8" w:rsidRPr="002C34B8" w:rsidRDefault="002C34B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8)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>развитие  предметно-эстетической  среды школы и реализация ее воспитательных возможностей</w:t>
      </w:r>
      <w:r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2C34B8" w:rsidRPr="002C34B8" w:rsidRDefault="000E225D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9</w:t>
      </w:r>
      <w:r w:rsid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)</w:t>
      </w:r>
      <w:r w:rsid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  <w:t>организация работы</w:t>
      </w:r>
      <w:r w:rsidR="002C34B8"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с семьями школьников, их родителями или законны</w:t>
      </w:r>
      <w:r w:rsid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ми представителями, направленная</w:t>
      </w:r>
      <w:r w:rsidR="002C34B8" w:rsidRPr="002C34B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на совместное решение проблем личностного развития детей.</w:t>
      </w:r>
    </w:p>
    <w:p w:rsidR="004553D3" w:rsidRDefault="004553D3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4553D3" w:rsidRPr="000E225D" w:rsidRDefault="004553D3" w:rsidP="004553D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25D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Воспитательная работа </w:t>
      </w:r>
      <w:r w:rsidR="000E225D" w:rsidRPr="000E225D">
        <w:rPr>
          <w:rFonts w:ascii="Times New Roman" w:hAnsi="Times New Roman" w:cs="Times New Roman"/>
          <w:sz w:val="24"/>
          <w:szCs w:val="24"/>
          <w:u w:val="single"/>
        </w:rPr>
        <w:t xml:space="preserve">в образовательных организациях </w:t>
      </w:r>
      <w:r w:rsidRPr="000E225D">
        <w:rPr>
          <w:rFonts w:ascii="Times New Roman" w:hAnsi="Times New Roman" w:cs="Times New Roman"/>
          <w:sz w:val="24"/>
          <w:szCs w:val="24"/>
          <w:u w:val="single"/>
        </w:rPr>
        <w:t>строилась на основании следующей рабочей документации:</w:t>
      </w:r>
    </w:p>
    <w:p w:rsidR="004553D3" w:rsidRDefault="000E225D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Pr="000E225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Стратегия развития воспитания в Российской Федерации на период до 2025 года, утверждённая распоряжением Правительства Российской Федерации от 29.05.2015 № 996-р.</w:t>
      </w:r>
    </w:p>
    <w:p w:rsidR="000E225D" w:rsidRDefault="000E225D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A269A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Федеральный закон</w:t>
      </w:r>
      <w:r w:rsidR="00A269A7" w:rsidRPr="00A269A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от 29 декабря 2012 г. N 273-ФЗ "Об образовании в Российской Фед</w:t>
      </w:r>
      <w:r w:rsidR="00A269A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ерации" (в редакции Федеральный закон</w:t>
      </w:r>
      <w:r w:rsidR="00A269A7" w:rsidRPr="00A269A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от 31 июля 2020 г. N 304-ФЗ "О внесении изменений в Федеральный закон "Об образовании в Российской Федерации" по вопросам воспитания обучающихся").</w:t>
      </w:r>
    </w:p>
    <w:p w:rsidR="00E02A81" w:rsidRDefault="00E02A81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3. Постановление Правительства Вологодской области от 13.05.2012 г. № 446 «О государственной программе «Обеспечение профилактики правонарушений, безопасности населения и территории Вологодской области в 2021-2025 годах» (Подпрограмма 4 «Профилактика безнадзорности, правонарушений и преступлений несовершеннолетних»).</w:t>
      </w:r>
    </w:p>
    <w:p w:rsidR="00E02A81" w:rsidRDefault="00E02A81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4.  Постановление Администрации Кичменгско – Городецкого муниципального района  </w:t>
      </w:r>
    </w:p>
    <w:p w:rsidR="00E02A81" w:rsidRDefault="00E02A81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№ 927 от 18.11.2019 г. «Об утверждении муниципальной программы «Обеспечение профилактики правонарушений, безопасности населения и территории К</w:t>
      </w:r>
      <w:r w:rsidR="00E301BC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ичменгско – Городецкого района в 2020-2025 годах» (Подпрограмма 3 «Профилактика  безнадзорности, правонарушений и преступлений несовершеннолетних»).</w:t>
      </w:r>
    </w:p>
    <w:p w:rsidR="001426C4" w:rsidRDefault="001426C4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5</w:t>
      </w:r>
      <w:r w:rsidR="00A269A7" w:rsidRPr="00FB4C9B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. Рабочие программы </w:t>
      </w:r>
      <w:r w:rsidR="0071127E" w:rsidRPr="00FB4C9B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в</w:t>
      </w:r>
      <w:r w:rsidR="00A269A7" w:rsidRPr="00FB4C9B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оспитания, утвержденные приказами </w:t>
      </w:r>
      <w:r w:rsidR="0071127E" w:rsidRPr="00FB4C9B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директоров </w:t>
      </w:r>
      <w:r w:rsidR="00A269A7" w:rsidRPr="00FB4C9B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образовательных организаций. </w:t>
      </w:r>
    </w:p>
    <w:p w:rsidR="001426C4" w:rsidRPr="00FB4C9B" w:rsidRDefault="001426C4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4553D3" w:rsidRPr="000E225D" w:rsidRDefault="004553D3" w:rsidP="00455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Вся воспитательная работа за 2021-2022 учебный год проводилась согласно инвариантным и вариативным модулям: </w:t>
      </w:r>
    </w:p>
    <w:p w:rsidR="00AA78AE" w:rsidRDefault="00AA78AE" w:rsidP="004553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инвариантные:</w:t>
      </w:r>
    </w:p>
    <w:p w:rsidR="004553D3" w:rsidRPr="004553D3" w:rsidRDefault="004553D3" w:rsidP="004553D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3D3">
        <w:rPr>
          <w:rFonts w:ascii="Times New Roman" w:hAnsi="Times New Roman" w:cs="Times New Roman"/>
          <w:sz w:val="24"/>
          <w:szCs w:val="24"/>
          <w:lang w:eastAsia="ru-RU"/>
        </w:rPr>
        <w:t>«Классное руководство»,</w:t>
      </w:r>
    </w:p>
    <w:p w:rsidR="004553D3" w:rsidRPr="004553D3" w:rsidRDefault="004553D3" w:rsidP="004553D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3D3">
        <w:rPr>
          <w:rFonts w:ascii="Times New Roman" w:hAnsi="Times New Roman" w:cs="Times New Roman"/>
          <w:sz w:val="24"/>
          <w:szCs w:val="24"/>
          <w:lang w:eastAsia="ru-RU"/>
        </w:rPr>
        <w:t xml:space="preserve"> «Школьный урок»,</w:t>
      </w:r>
    </w:p>
    <w:p w:rsidR="004553D3" w:rsidRPr="004553D3" w:rsidRDefault="004553D3" w:rsidP="004553D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3D3">
        <w:rPr>
          <w:rFonts w:ascii="Times New Roman" w:hAnsi="Times New Roman" w:cs="Times New Roman"/>
          <w:sz w:val="24"/>
          <w:szCs w:val="24"/>
          <w:lang w:eastAsia="ru-RU"/>
        </w:rPr>
        <w:t>«Курсы внеурочной деятельности»,</w:t>
      </w:r>
    </w:p>
    <w:p w:rsidR="004553D3" w:rsidRPr="004553D3" w:rsidRDefault="004553D3" w:rsidP="004553D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3D3">
        <w:rPr>
          <w:rFonts w:ascii="Times New Roman" w:hAnsi="Times New Roman" w:cs="Times New Roman"/>
          <w:sz w:val="24"/>
          <w:szCs w:val="24"/>
          <w:lang w:eastAsia="ru-RU"/>
        </w:rPr>
        <w:t>«Самоуправление»,</w:t>
      </w:r>
    </w:p>
    <w:p w:rsidR="004553D3" w:rsidRPr="004553D3" w:rsidRDefault="004553D3" w:rsidP="004553D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3D3">
        <w:rPr>
          <w:rFonts w:ascii="Times New Roman" w:hAnsi="Times New Roman" w:cs="Times New Roman"/>
          <w:sz w:val="24"/>
          <w:szCs w:val="24"/>
          <w:lang w:eastAsia="ru-RU"/>
        </w:rPr>
        <w:t xml:space="preserve"> «Профориентация»,</w:t>
      </w:r>
    </w:p>
    <w:p w:rsidR="004553D3" w:rsidRDefault="004553D3" w:rsidP="004553D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3D3">
        <w:rPr>
          <w:rFonts w:ascii="Times New Roman" w:hAnsi="Times New Roman" w:cs="Times New Roman"/>
          <w:sz w:val="24"/>
          <w:szCs w:val="24"/>
          <w:lang w:eastAsia="ru-RU"/>
        </w:rPr>
        <w:t>«Работа с родителями».</w:t>
      </w:r>
    </w:p>
    <w:p w:rsidR="00AA78AE" w:rsidRPr="004553D3" w:rsidRDefault="00B12F1B" w:rsidP="00AA78AE">
      <w:pPr>
        <w:pStyle w:val="a5"/>
        <w:spacing w:line="36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вариативные:</w:t>
      </w:r>
    </w:p>
    <w:p w:rsidR="004553D3" w:rsidRPr="004553D3" w:rsidRDefault="004553D3" w:rsidP="004553D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53D3">
        <w:rPr>
          <w:rFonts w:ascii="Times New Roman" w:hAnsi="Times New Roman" w:cs="Times New Roman"/>
          <w:sz w:val="24"/>
          <w:szCs w:val="24"/>
          <w:lang w:eastAsia="ru-RU"/>
        </w:rPr>
        <w:t xml:space="preserve"> «Ключевые общешкольные дела»,</w:t>
      </w:r>
    </w:p>
    <w:p w:rsidR="004553D3" w:rsidRPr="004553D3" w:rsidRDefault="004553D3" w:rsidP="004553D3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8. 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>«Детские общественные объединения»,</w:t>
      </w:r>
    </w:p>
    <w:p w:rsidR="004553D3" w:rsidRPr="004553D3" w:rsidRDefault="004553D3" w:rsidP="004553D3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9. 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 xml:space="preserve"> «Экскурсии, походы»,</w:t>
      </w:r>
    </w:p>
    <w:p w:rsidR="004553D3" w:rsidRPr="004553D3" w:rsidRDefault="004553D3" w:rsidP="004553D3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10. </w:t>
      </w:r>
      <w:r w:rsidR="001426C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>Школьные медиа</w:t>
      </w:r>
      <w:r w:rsidR="001426C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4553D3" w:rsidRPr="004553D3" w:rsidRDefault="004553D3" w:rsidP="004553D3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11. </w:t>
      </w:r>
      <w:r w:rsidR="001426C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>Организация предметно-эстетической среды</w:t>
      </w:r>
      <w:r w:rsidR="001426C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4553D3" w:rsidRDefault="004553D3" w:rsidP="004553D3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12. </w:t>
      </w:r>
      <w:r w:rsidR="001426C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>Профилактика правонарушений несовершеннолетних</w:t>
      </w:r>
      <w:r w:rsidR="001426C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4553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1C48" w:rsidRDefault="00CB1C48" w:rsidP="0071127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C48" w:rsidRPr="0071127E" w:rsidRDefault="0071127E" w:rsidP="00CB1C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1127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B1C48" w:rsidRPr="0071127E">
        <w:rPr>
          <w:rFonts w:ascii="Times New Roman" w:hAnsi="Times New Roman" w:cs="Times New Roman"/>
          <w:b/>
          <w:sz w:val="24"/>
          <w:szCs w:val="24"/>
          <w:u w:val="single"/>
        </w:rPr>
        <w:t>Краткий анализ работы по направлениям:</w:t>
      </w:r>
    </w:p>
    <w:p w:rsidR="00CB1C48" w:rsidRPr="0014504A" w:rsidRDefault="00CB1C48" w:rsidP="00CB1C4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C48" w:rsidRDefault="00CB1C48" w:rsidP="00CB1C48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B1C48">
        <w:rPr>
          <w:rFonts w:ascii="Times New Roman" w:hAnsi="Times New Roman" w:cs="Times New Roman"/>
          <w:b/>
          <w:sz w:val="24"/>
          <w:szCs w:val="24"/>
          <w:lang w:eastAsia="ru-RU"/>
        </w:rPr>
        <w:t>Модуль «Классное руководство».</w:t>
      </w:r>
    </w:p>
    <w:p w:rsidR="00CB1C48" w:rsidRDefault="00CB1C48" w:rsidP="00CB1C4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C48">
        <w:rPr>
          <w:rFonts w:ascii="Times New Roman" w:hAnsi="Times New Roman" w:cs="Times New Roman"/>
          <w:sz w:val="24"/>
          <w:szCs w:val="24"/>
        </w:rPr>
        <w:t>Классные руководители – самая значимая категория организатор</w:t>
      </w:r>
      <w:r w:rsidR="0071127E">
        <w:rPr>
          <w:rFonts w:ascii="Times New Roman" w:hAnsi="Times New Roman" w:cs="Times New Roman"/>
          <w:sz w:val="24"/>
          <w:szCs w:val="24"/>
        </w:rPr>
        <w:t>ов воспитательного процесса в образовательных организациях</w:t>
      </w:r>
      <w:r w:rsidRPr="00CB1C48">
        <w:rPr>
          <w:rFonts w:ascii="Times New Roman" w:hAnsi="Times New Roman" w:cs="Times New Roman"/>
          <w:sz w:val="24"/>
          <w:szCs w:val="24"/>
        </w:rPr>
        <w:t xml:space="preserve">. Методическая работа с классными руководителями проводилась через ШМО, консультации, педагогические советы на которых рассматривались методические вопросы, вносились коррективы в планы воспитательной работы, </w:t>
      </w:r>
      <w:r w:rsidR="0071127E">
        <w:rPr>
          <w:rFonts w:ascii="Times New Roman" w:hAnsi="Times New Roman" w:cs="Times New Roman"/>
          <w:sz w:val="24"/>
          <w:szCs w:val="24"/>
        </w:rPr>
        <w:t xml:space="preserve">озвучивалась актуальная </w:t>
      </w:r>
      <w:r w:rsidRPr="00CB1C48">
        <w:rPr>
          <w:rFonts w:ascii="Times New Roman" w:hAnsi="Times New Roman" w:cs="Times New Roman"/>
          <w:sz w:val="24"/>
          <w:szCs w:val="24"/>
        </w:rPr>
        <w:t>информация для классных руководителей.Теоретические и практические вопросы воспитания рассматривались на педагогических советах, МО классных руководителей.</w:t>
      </w:r>
    </w:p>
    <w:p w:rsidR="00FC76CB" w:rsidRDefault="00FC76CB" w:rsidP="00FC76C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76CB">
        <w:rPr>
          <w:rFonts w:ascii="Times New Roman" w:hAnsi="Times New Roman" w:cs="Times New Roman"/>
          <w:sz w:val="24"/>
          <w:szCs w:val="24"/>
          <w:lang w:eastAsia="ru-RU"/>
        </w:rPr>
        <w:t>Подготовлены и проведены классные часы по темам:Всероссийский открытый урок «ОБЖ»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«День солидарности в борьбе с терроризмом»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«Международный день распространения грамотности»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«День памяти жертв фашизма»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>, «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 xml:space="preserve"> Уроки безопасности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>»,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 xml:space="preserve"> «День единства народов России»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C76CB">
        <w:rPr>
          <w:rFonts w:ascii="Times New Roman" w:hAnsi="Times New Roman" w:cs="Times New Roman"/>
          <w:sz w:val="24"/>
          <w:szCs w:val="24"/>
          <w:lang w:eastAsia="ru-RU"/>
        </w:rPr>
        <w:t>Мероприятия по экологическому воспитанию, по профилактике ПДД, по профилактике противодействия идеологии терроризма среди несовершеннолетних, по профилактике правонарушений несовершеннолетними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«День правовой помощи детям»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«День Неизвестного солдата»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 xml:space="preserve"> «День Героев Отечества»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 xml:space="preserve">«День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Конституции»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>, а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кция «Волшебство Нового года»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>, а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кция «Блокадный хлеб»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 xml:space="preserve">, «День космонавтики», 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«Вахта памяти»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>, а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кции по военно-патриотическому воспитанию в рамках Плана мероприятий, посвященных 77-й годовщине Победы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>, а</w:t>
      </w:r>
      <w:r w:rsidRPr="00FC76CB">
        <w:rPr>
          <w:rFonts w:ascii="Times New Roman" w:hAnsi="Times New Roman" w:cs="Times New Roman"/>
          <w:sz w:val="24"/>
          <w:szCs w:val="24"/>
          <w:lang w:eastAsia="ru-RU"/>
        </w:rPr>
        <w:t>кции, посвященные 100-летию Пионерской организации</w:t>
      </w:r>
      <w:r w:rsidR="004D7BD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D7BDD" w:rsidRDefault="004D7BDD" w:rsidP="004D7BD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7BDD">
        <w:rPr>
          <w:rFonts w:ascii="Times New Roman" w:hAnsi="Times New Roman" w:cs="Times New Roman"/>
          <w:sz w:val="24"/>
          <w:szCs w:val="24"/>
          <w:lang w:eastAsia="ru-RU"/>
        </w:rPr>
        <w:t>Классными руководителями проводилась работа с учителями-предметниками по вопросу успеваемости учащихся, родителям неуспевающих и слабоуспевающих учащихся высланы ув</w:t>
      </w:r>
      <w:r w:rsidR="007D7159">
        <w:rPr>
          <w:rFonts w:ascii="Times New Roman" w:hAnsi="Times New Roman" w:cs="Times New Roman"/>
          <w:sz w:val="24"/>
          <w:szCs w:val="24"/>
          <w:lang w:eastAsia="ru-RU"/>
        </w:rPr>
        <w:t>едомления по успеваемости детей</w:t>
      </w:r>
      <w:proofErr w:type="gramStart"/>
      <w:r w:rsidR="007D715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D7B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Pr="004D7BDD">
        <w:rPr>
          <w:rFonts w:ascii="Times New Roman" w:hAnsi="Times New Roman" w:cs="Times New Roman"/>
          <w:sz w:val="24"/>
          <w:szCs w:val="24"/>
          <w:lang w:eastAsia="ru-RU"/>
        </w:rPr>
        <w:t>Проводилась индивидуальная работа по повышению успеваемости учащихся. Перед каникулами проведен</w:t>
      </w:r>
      <w:r w:rsidR="0071127E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4D7BDD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71127E">
        <w:rPr>
          <w:rFonts w:ascii="Times New Roman" w:hAnsi="Times New Roman" w:cs="Times New Roman"/>
          <w:sz w:val="24"/>
          <w:szCs w:val="24"/>
          <w:lang w:eastAsia="ru-RU"/>
        </w:rPr>
        <w:t>и с учащимися по правилам безопасности, правилам дорожного движения</w:t>
      </w:r>
      <w:r w:rsidRPr="004D7BD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47BCE" w:rsidRDefault="00947BCE" w:rsidP="00947BC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программы повышения психолого-педагогической компетентности педагогических работников «Раннее выявление и грамотное реагирование» МАОУ «Первомайская средняя школа» 16-17.06.22 проведен методический тренинг для классных руководителей (далее - методический тренинг). Цель обучения - повышение психолого-педагогической компетентности педагогического коллектива в области раннего выявления </w:t>
      </w:r>
      <w:proofErr w:type="spellStart"/>
      <w:r w:rsidRPr="00947BCE">
        <w:rPr>
          <w:rFonts w:ascii="Times New Roman" w:hAnsi="Times New Roman" w:cs="Times New Roman"/>
          <w:sz w:val="24"/>
          <w:szCs w:val="24"/>
          <w:lang w:eastAsia="ru-RU"/>
        </w:rPr>
        <w:t>рискогенныхфакторов</w:t>
      </w:r>
      <w:proofErr w:type="spellEnd"/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 и грамотного реагирования на дестр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уктивное поведение обучающихся. </w:t>
      </w:r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Участниками методического тренинга стали 32 </w:t>
      </w:r>
      <w:proofErr w:type="gramStart"/>
      <w:r w:rsidRPr="00947BCE">
        <w:rPr>
          <w:rFonts w:ascii="Times New Roman" w:hAnsi="Times New Roman" w:cs="Times New Roman"/>
          <w:sz w:val="24"/>
          <w:szCs w:val="24"/>
          <w:lang w:eastAsia="ru-RU"/>
        </w:rPr>
        <w:t>классных</w:t>
      </w:r>
      <w:proofErr w:type="gramEnd"/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 образовательной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B6425" w:rsidRDefault="00D93C29" w:rsidP="00947BC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апреля классные руководители образовательных организаций проходят конкурсные испытания во Всероссийском форуме классных руководителей. </w:t>
      </w:r>
      <w:r w:rsidR="008B6425">
        <w:rPr>
          <w:rFonts w:ascii="Times New Roman" w:hAnsi="Times New Roman" w:cs="Times New Roman"/>
          <w:sz w:val="24"/>
          <w:szCs w:val="24"/>
          <w:lang w:eastAsia="ru-RU"/>
        </w:rPr>
        <w:t xml:space="preserve">Пройдены два этапа: тестирование по педагогике и решение задач по тематике классного руководства. На данный момент классные руководители готовят </w:t>
      </w:r>
      <w:r w:rsidR="007D7159">
        <w:rPr>
          <w:rFonts w:ascii="Times New Roman" w:hAnsi="Times New Roman" w:cs="Times New Roman"/>
          <w:sz w:val="24"/>
          <w:szCs w:val="24"/>
          <w:lang w:eastAsia="ru-RU"/>
        </w:rPr>
        <w:t xml:space="preserve">свои </w:t>
      </w:r>
      <w:proofErr w:type="spellStart"/>
      <w:r w:rsidR="008B6425">
        <w:rPr>
          <w:rFonts w:ascii="Times New Roman" w:hAnsi="Times New Roman" w:cs="Times New Roman"/>
          <w:sz w:val="24"/>
          <w:szCs w:val="24"/>
          <w:lang w:eastAsia="ru-RU"/>
        </w:rPr>
        <w:t>видеовизитки</w:t>
      </w:r>
      <w:proofErr w:type="spellEnd"/>
      <w:r w:rsidR="008B6425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947BCE" w:rsidRDefault="00947BCE" w:rsidP="00947BC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 сентября 2022 года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организациях</w:t>
      </w:r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 запускается  масштабн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ый проект «Разговоры 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Для подготовки классных руководителей к реализации проекта «Разговоры о важном» Академия </w:t>
      </w:r>
      <w:proofErr w:type="spellStart"/>
      <w:r w:rsidRPr="00947BCE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на площадке Российского общества «Знание» проводит серию </w:t>
      </w:r>
      <w:proofErr w:type="spellStart"/>
      <w:r w:rsidRPr="00947BCE">
        <w:rPr>
          <w:rFonts w:ascii="Times New Roman" w:hAnsi="Times New Roman" w:cs="Times New Roman"/>
          <w:sz w:val="24"/>
          <w:szCs w:val="24"/>
          <w:lang w:eastAsia="ru-RU"/>
        </w:rPr>
        <w:t>интенсивов</w:t>
      </w:r>
      <w:proofErr w:type="spellEnd"/>
      <w:r w:rsidRPr="00947BCE">
        <w:rPr>
          <w:rFonts w:ascii="Times New Roman" w:hAnsi="Times New Roman" w:cs="Times New Roman"/>
          <w:sz w:val="24"/>
          <w:szCs w:val="24"/>
          <w:lang w:eastAsia="ru-RU"/>
        </w:rPr>
        <w:t xml:space="preserve"> «Классный марафон».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Классные руководители образовательных организаций приняли участие в просмотре </w:t>
      </w:r>
      <w:r w:rsidR="00D93C29">
        <w:rPr>
          <w:rFonts w:ascii="Times New Roman" w:hAnsi="Times New Roman" w:cs="Times New Roman"/>
          <w:sz w:val="24"/>
          <w:szCs w:val="24"/>
          <w:lang w:eastAsia="ru-RU"/>
        </w:rPr>
        <w:t xml:space="preserve">первых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двух трансляций</w:t>
      </w:r>
      <w:r w:rsidR="00D93C29">
        <w:rPr>
          <w:rFonts w:ascii="Times New Roman" w:hAnsi="Times New Roman" w:cs="Times New Roman"/>
          <w:sz w:val="24"/>
          <w:szCs w:val="24"/>
          <w:lang w:eastAsia="ru-RU"/>
        </w:rPr>
        <w:t xml:space="preserve"> и в самопроверке по итогам просмотра.</w:t>
      </w:r>
    </w:p>
    <w:p w:rsidR="004D7BDD" w:rsidRDefault="004D7BDD" w:rsidP="004D7BD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7BDD" w:rsidRDefault="0071127E" w:rsidP="004D7BD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Модуль </w:t>
      </w:r>
      <w:r w:rsidR="004D7BDD">
        <w:rPr>
          <w:rFonts w:ascii="Times New Roman" w:hAnsi="Times New Roman" w:cs="Times New Roman"/>
          <w:b/>
          <w:sz w:val="24"/>
          <w:szCs w:val="24"/>
          <w:lang w:eastAsia="ru-RU"/>
        </w:rPr>
        <w:t>«Школьный урок».</w:t>
      </w:r>
    </w:p>
    <w:p w:rsidR="004D7BDD" w:rsidRPr="004D7BDD" w:rsidRDefault="004D7BDD" w:rsidP="0071127E">
      <w:pPr>
        <w:pStyle w:val="a6"/>
        <w:spacing w:line="360" w:lineRule="auto"/>
        <w:ind w:left="0"/>
        <w:jc w:val="both"/>
      </w:pPr>
      <w:r w:rsidRPr="004D7BDD">
        <w:rPr>
          <w:bCs/>
        </w:rPr>
        <w:t>В</w:t>
      </w:r>
      <w:r w:rsidRPr="004D7BDD">
        <w:t>оспитательный потенциал урока реализуется через превращение знаний в объ</w:t>
      </w:r>
      <w:r w:rsidR="00F559BD">
        <w:t>екты эмоционального переживания,</w:t>
      </w:r>
      <w:r w:rsidRPr="004D7BDD">
        <w:t xml:space="preserve"> организацию рабо</w:t>
      </w:r>
      <w:r w:rsidR="00F559BD">
        <w:t xml:space="preserve">ты с воспитывающей информацией, </w:t>
      </w:r>
      <w:r w:rsidRPr="004D7BDD">
        <w:t>привлечение</w:t>
      </w:r>
      <w:r w:rsidR="00F559BD">
        <w:t>м</w:t>
      </w:r>
      <w:r w:rsidRPr="004D7BDD">
        <w:t xml:space="preserve"> внимания к нравственным проблемам, связанным с открытиями и изобретениями. </w:t>
      </w:r>
      <w:r w:rsidR="00F559BD" w:rsidRPr="00F559BD">
        <w:t>Во всех образовательных организациях прошли единые уроки согласно Календарю мероприятий программы воспитания на 2021-2022 учебный год.</w:t>
      </w:r>
    </w:p>
    <w:p w:rsidR="00F559BD" w:rsidRPr="00F559BD" w:rsidRDefault="00F559BD" w:rsidP="00F559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течение учебного года </w:t>
      </w:r>
      <w:r w:rsidRPr="00F559BD">
        <w:rPr>
          <w:rFonts w:ascii="Times New Roman" w:hAnsi="Times New Roman" w:cs="Times New Roman"/>
          <w:sz w:val="24"/>
          <w:szCs w:val="24"/>
        </w:rPr>
        <w:t>проведены  Уроки Знаний, Всероссийские уроки МЧС в целях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</w:r>
    </w:p>
    <w:p w:rsidR="004D7BDD" w:rsidRDefault="00F559BD" w:rsidP="00F559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BD">
        <w:rPr>
          <w:rFonts w:ascii="Times New Roman" w:hAnsi="Times New Roman" w:cs="Times New Roman"/>
          <w:sz w:val="24"/>
          <w:szCs w:val="24"/>
        </w:rPr>
        <w:t xml:space="preserve">Всероссийские уроки, приуроченные к </w:t>
      </w:r>
      <w:r w:rsidR="0071127E">
        <w:rPr>
          <w:rFonts w:ascii="Times New Roman" w:hAnsi="Times New Roman" w:cs="Times New Roman"/>
          <w:sz w:val="24"/>
          <w:szCs w:val="24"/>
        </w:rPr>
        <w:t>Дню</w:t>
      </w:r>
      <w:r w:rsidRPr="00F559BD">
        <w:rPr>
          <w:rFonts w:ascii="Times New Roman" w:hAnsi="Times New Roman" w:cs="Times New Roman"/>
          <w:sz w:val="24"/>
          <w:szCs w:val="24"/>
        </w:rPr>
        <w:t xml:space="preserve"> гражданской обороны РФ, с проведением тренировок по защите детей от ЧС,  музейные уроки  - Уроки памяти (День памяти политических репрессий), «Безопасные дороги»  на сайте </w:t>
      </w:r>
      <w:proofErr w:type="spellStart"/>
      <w:r w:rsidRPr="00F559BD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F559B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559B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559BD">
        <w:rPr>
          <w:rFonts w:ascii="Times New Roman" w:hAnsi="Times New Roman" w:cs="Times New Roman"/>
          <w:sz w:val="24"/>
          <w:szCs w:val="24"/>
        </w:rPr>
        <w:t xml:space="preserve">.  Активно приняли участие в проведении Урока Цифры, Урока добра, </w:t>
      </w:r>
      <w:proofErr w:type="spellStart"/>
      <w:r w:rsidRPr="00F559B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559BD">
        <w:rPr>
          <w:rFonts w:ascii="Times New Roman" w:hAnsi="Times New Roman" w:cs="Times New Roman"/>
          <w:sz w:val="24"/>
          <w:szCs w:val="24"/>
        </w:rPr>
        <w:t xml:space="preserve"> уроках  в 5-11-х классов, экологических уроках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7DF" w:rsidRDefault="00F107DF" w:rsidP="00F107D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7DF">
        <w:rPr>
          <w:rFonts w:ascii="Times New Roman" w:hAnsi="Times New Roman" w:cs="Times New Roman"/>
          <w:sz w:val="24"/>
          <w:szCs w:val="24"/>
        </w:rPr>
        <w:t>Опытом своей работы по  реализации воспитательного потенциала уроков  педагоги МБОУ «Кичменгско-Городецкая СКШИ»поделились на педагогическом совете  «Промежуточные итоги реализации рабочей программы воспитания школы» (25.04.2022 г.)</w:t>
      </w:r>
    </w:p>
    <w:p w:rsidR="0071127E" w:rsidRDefault="0071127E" w:rsidP="00F107DF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AD3" w:rsidRPr="0071127E" w:rsidRDefault="0071127E" w:rsidP="0071127E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Модуль </w:t>
      </w:r>
      <w:r w:rsidR="00F107DF">
        <w:rPr>
          <w:rFonts w:ascii="Times New Roman" w:hAnsi="Times New Roman" w:cs="Times New Roman"/>
          <w:b/>
          <w:sz w:val="24"/>
          <w:szCs w:val="24"/>
          <w:lang w:eastAsia="ru-RU"/>
        </w:rPr>
        <w:t>«Курсы внеурочной деятельности».</w:t>
      </w:r>
    </w:p>
    <w:p w:rsidR="003B7B1E" w:rsidRPr="003B7B1E" w:rsidRDefault="0071127E" w:rsidP="003B7B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 обучающиес</w:t>
      </w:r>
      <w:r w:rsidR="003B7B1E"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образовательных организаций </w:t>
      </w:r>
      <w:r w:rsidR="005510E0">
        <w:rPr>
          <w:rFonts w:ascii="Times New Roman" w:hAnsi="Times New Roman" w:cs="Times New Roman"/>
          <w:sz w:val="24"/>
          <w:szCs w:val="24"/>
          <w:lang w:eastAsia="ru-RU"/>
        </w:rPr>
        <w:t>в течении года посещали</w:t>
      </w:r>
      <w:r w:rsidR="003B7B1E" w:rsidRPr="003B7B1E">
        <w:rPr>
          <w:rFonts w:ascii="Times New Roman" w:hAnsi="Times New Roman" w:cs="Times New Roman"/>
          <w:sz w:val="24"/>
          <w:szCs w:val="24"/>
          <w:lang w:eastAsia="ru-RU"/>
        </w:rPr>
        <w:t xml:space="preserve"> внеурочные занятия. Реализация воспитательного потенциала курсов внеуро</w:t>
      </w:r>
      <w:r w:rsidR="00693741">
        <w:rPr>
          <w:rFonts w:ascii="Times New Roman" w:hAnsi="Times New Roman" w:cs="Times New Roman"/>
          <w:sz w:val="24"/>
          <w:szCs w:val="24"/>
          <w:lang w:eastAsia="ru-RU"/>
        </w:rPr>
        <w:t>чной деятельности осуществлялась</w:t>
      </w:r>
      <w:r w:rsidR="003B7B1E" w:rsidRPr="003B7B1E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следующих выбранных школьниками видов деятельности:</w:t>
      </w:r>
    </w:p>
    <w:p w:rsidR="003B7B1E" w:rsidRPr="003B7B1E" w:rsidRDefault="003B7B1E" w:rsidP="003B7B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B1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3B7B1E">
        <w:rPr>
          <w:rFonts w:ascii="Times New Roman" w:hAnsi="Times New Roman" w:cs="Times New Roman"/>
          <w:sz w:val="24"/>
          <w:szCs w:val="24"/>
          <w:lang w:eastAsia="ru-RU"/>
        </w:rPr>
        <w:tab/>
        <w:t>Обще интеллектуальная</w:t>
      </w:r>
      <w:r w:rsidR="005510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B7B1E" w:rsidRPr="003B7B1E" w:rsidRDefault="003B7B1E" w:rsidP="003B7B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B1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3B7B1E">
        <w:rPr>
          <w:rFonts w:ascii="Times New Roman" w:hAnsi="Times New Roman" w:cs="Times New Roman"/>
          <w:sz w:val="24"/>
          <w:szCs w:val="24"/>
          <w:lang w:eastAsia="ru-RU"/>
        </w:rPr>
        <w:tab/>
        <w:t>Обще культурная</w:t>
      </w:r>
      <w:r w:rsidR="005510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B7B1E" w:rsidRPr="003B7B1E" w:rsidRDefault="003B7B1E" w:rsidP="003B7B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B1E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3B7B1E">
        <w:rPr>
          <w:rFonts w:ascii="Times New Roman" w:hAnsi="Times New Roman" w:cs="Times New Roman"/>
          <w:sz w:val="24"/>
          <w:szCs w:val="24"/>
          <w:lang w:eastAsia="ru-RU"/>
        </w:rPr>
        <w:tab/>
        <w:t>Социальная</w:t>
      </w:r>
      <w:r w:rsidR="005510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B7B1E" w:rsidRPr="003B7B1E" w:rsidRDefault="003B7B1E" w:rsidP="003B7B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B1E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3B7B1E">
        <w:rPr>
          <w:rFonts w:ascii="Times New Roman" w:hAnsi="Times New Roman" w:cs="Times New Roman"/>
          <w:sz w:val="24"/>
          <w:szCs w:val="24"/>
          <w:lang w:eastAsia="ru-RU"/>
        </w:rPr>
        <w:tab/>
        <w:t>Духовно-нравственная</w:t>
      </w:r>
      <w:r w:rsidR="005510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D7BDD" w:rsidRDefault="003B7B1E" w:rsidP="003B7B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B1E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3B7B1E">
        <w:rPr>
          <w:rFonts w:ascii="Times New Roman" w:hAnsi="Times New Roman" w:cs="Times New Roman"/>
          <w:sz w:val="24"/>
          <w:szCs w:val="24"/>
          <w:lang w:eastAsia="ru-RU"/>
        </w:rPr>
        <w:tab/>
        <w:t>Спортивно-оздоровительная</w:t>
      </w:r>
      <w:r w:rsidR="005510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510E0" w:rsidRDefault="005510E0" w:rsidP="003B7B1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510E0">
        <w:rPr>
          <w:rFonts w:ascii="Times New Roman" w:hAnsi="Times New Roman" w:cs="Times New Roman"/>
          <w:sz w:val="24"/>
          <w:szCs w:val="24"/>
          <w:lang w:eastAsia="ru-RU"/>
        </w:rPr>
        <w:t>В ходе освоения курсов внеурочной деятел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ьности у обучающихся формировались такие качества личности  как,  уважение</w:t>
      </w:r>
      <w:r w:rsidRPr="005510E0">
        <w:rPr>
          <w:rFonts w:ascii="Times New Roman" w:hAnsi="Times New Roman" w:cs="Times New Roman"/>
          <w:sz w:val="24"/>
          <w:szCs w:val="24"/>
          <w:lang w:eastAsia="ru-RU"/>
        </w:rPr>
        <w:t xml:space="preserve"> к правам и свободам человека, любви к Родине, природе, семье, воспитание российской гражданской идентичности, патриотизма, у</w:t>
      </w:r>
      <w:r>
        <w:rPr>
          <w:rFonts w:ascii="Times New Roman" w:hAnsi="Times New Roman" w:cs="Times New Roman"/>
          <w:sz w:val="24"/>
          <w:szCs w:val="24"/>
          <w:lang w:eastAsia="ru-RU"/>
        </w:rPr>
        <w:t>важения к Отечеству.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Развивался</w:t>
      </w:r>
      <w:r w:rsidRPr="005510E0">
        <w:rPr>
          <w:rFonts w:ascii="Times New Roman" w:hAnsi="Times New Roman" w:cs="Times New Roman"/>
          <w:sz w:val="24"/>
          <w:szCs w:val="24"/>
          <w:lang w:eastAsia="ru-RU"/>
        </w:rPr>
        <w:t xml:space="preserve"> опыт участия в социа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 значимом труде, формировалось</w:t>
      </w:r>
      <w:r w:rsidRPr="005510E0">
        <w:rPr>
          <w:rFonts w:ascii="Times New Roman" w:hAnsi="Times New Roman" w:cs="Times New Roman"/>
          <w:sz w:val="24"/>
          <w:szCs w:val="24"/>
          <w:lang w:eastAsia="ru-RU"/>
        </w:rPr>
        <w:t xml:space="preserve"> уважительн</w:t>
      </w:r>
      <w:r w:rsidR="0071127E">
        <w:rPr>
          <w:rFonts w:ascii="Times New Roman" w:hAnsi="Times New Roman" w:cs="Times New Roman"/>
          <w:sz w:val="24"/>
          <w:szCs w:val="24"/>
          <w:lang w:eastAsia="ru-RU"/>
        </w:rPr>
        <w:t>ое отношение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труду. Происходило</w:t>
      </w:r>
      <w:r w:rsidRPr="005510E0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освоение социальных норм, правил поведения, ролей и форм социальной жизни.</w:t>
      </w:r>
    </w:p>
    <w:p w:rsidR="003E4CF3" w:rsidRPr="003E4CF3" w:rsidRDefault="003E4CF3" w:rsidP="003E4CF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E4CF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Положительный результат: </w:t>
      </w:r>
    </w:p>
    <w:p w:rsidR="003E4CF3" w:rsidRDefault="003E4CF3" w:rsidP="003E4CF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CF3">
        <w:rPr>
          <w:rFonts w:ascii="Times New Roman" w:hAnsi="Times New Roman" w:cs="Times New Roman"/>
          <w:sz w:val="24"/>
          <w:szCs w:val="24"/>
          <w:lang w:eastAsia="ru-RU"/>
        </w:rPr>
        <w:t>1.  Стабильная занятость детей во внеурочное время.</w:t>
      </w:r>
    </w:p>
    <w:p w:rsidR="003E4CF3" w:rsidRDefault="003E4CF3" w:rsidP="003E4CF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E4CF3">
        <w:rPr>
          <w:rFonts w:ascii="Times New Roman" w:hAnsi="Times New Roman" w:cs="Times New Roman"/>
          <w:sz w:val="24"/>
          <w:szCs w:val="24"/>
          <w:lang w:eastAsia="ru-RU"/>
        </w:rPr>
        <w:t>.  Рост мастерства, творческой активности учащихся.</w:t>
      </w:r>
    </w:p>
    <w:p w:rsidR="003E4CF3" w:rsidRPr="003E4CF3" w:rsidRDefault="003E4CF3" w:rsidP="003E4CF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E4CF3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Проблемное поле:</w:t>
      </w:r>
    </w:p>
    <w:p w:rsidR="00D5575F" w:rsidRDefault="003E4CF3" w:rsidP="003E4CF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4CF3">
        <w:rPr>
          <w:rFonts w:ascii="Times New Roman" w:hAnsi="Times New Roman" w:cs="Times New Roman"/>
          <w:sz w:val="24"/>
          <w:szCs w:val="24"/>
          <w:lang w:eastAsia="ru-RU"/>
        </w:rPr>
        <w:t>1. Отсутствие индивидуальных программ по осуществлению развития особо одаренных детей.</w:t>
      </w:r>
    </w:p>
    <w:p w:rsidR="003E4CF3" w:rsidRDefault="00D5575F" w:rsidP="003E4CF3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>Модуль «Самоуправление».</w:t>
      </w:r>
    </w:p>
    <w:p w:rsidR="008100D5" w:rsidRDefault="008100D5" w:rsidP="008100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00D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Весь год в школах велась работа детской организации «Совет ученического самоуправления».Ученическое самоуправление в школе направлено на воспитание у детей дисциплины и дарование им некой свободы в действиях и в принятии важных решений.Самоуправление не только учитывает потребности и интересы всех детей, но и дает им возможность научиться взаимодействовать друг с другом, выступать, то в роли лидера, то в роли ведомого, нести общую ответственность за все, что пр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оисходит в жизни класса.  </w:t>
      </w:r>
      <w:r w:rsidRPr="008100D5">
        <w:rPr>
          <w:rFonts w:ascii="Times New Roman" w:hAnsi="Times New Roman" w:cs="Times New Roman"/>
          <w:sz w:val="24"/>
          <w:szCs w:val="24"/>
          <w:lang w:eastAsia="ru-RU"/>
        </w:rPr>
        <w:t>Школьники вовлечены в планирование, организацию</w:t>
      </w:r>
      <w:r w:rsidR="00A31BBF">
        <w:rPr>
          <w:rFonts w:ascii="Times New Roman" w:hAnsi="Times New Roman" w:cs="Times New Roman"/>
          <w:sz w:val="24"/>
          <w:szCs w:val="24"/>
          <w:lang w:eastAsia="ru-RU"/>
        </w:rPr>
        <w:t xml:space="preserve">, проведение </w:t>
      </w:r>
      <w:r w:rsidRPr="008100D5">
        <w:rPr>
          <w:rFonts w:ascii="Times New Roman" w:hAnsi="Times New Roman" w:cs="Times New Roman"/>
          <w:sz w:val="24"/>
          <w:szCs w:val="24"/>
          <w:lang w:eastAsia="ru-RU"/>
        </w:rPr>
        <w:t>общ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ешкольных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дел, в</w:t>
      </w:r>
      <w:r w:rsidRPr="008100D5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реализацию функции по </w:t>
      </w:r>
      <w:proofErr w:type="gramStart"/>
      <w:r w:rsidRPr="008100D5">
        <w:rPr>
          <w:rFonts w:ascii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8100D5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порядком и чистотой в классе, школе и пришкольной территории.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51DDD" w:rsidRDefault="00E51DDD" w:rsidP="008100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1DDD">
        <w:rPr>
          <w:rFonts w:ascii="Times New Roman" w:hAnsi="Times New Roman" w:cs="Times New Roman"/>
          <w:sz w:val="24"/>
          <w:szCs w:val="24"/>
          <w:lang w:eastAsia="ru-RU"/>
        </w:rPr>
        <w:t xml:space="preserve">        В сентябре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МАОУ «Первомайская средняя школа» </w:t>
      </w:r>
      <w:r w:rsidRPr="00E51DDD">
        <w:rPr>
          <w:rFonts w:ascii="Times New Roman" w:hAnsi="Times New Roman" w:cs="Times New Roman"/>
          <w:sz w:val="24"/>
          <w:szCs w:val="24"/>
          <w:lang w:eastAsia="ru-RU"/>
        </w:rPr>
        <w:t xml:space="preserve"> во всех классах прошли выборы активов, распределены обязанности. В октябре состоялись выборы Президента школы. В школе создан школьный Совет обучающихся, в состав которого вошли старосты 7-11-х классов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A6D22">
        <w:rPr>
          <w:rFonts w:ascii="Times New Roman" w:hAnsi="Times New Roman" w:cs="Times New Roman"/>
          <w:sz w:val="24"/>
          <w:szCs w:val="24"/>
          <w:lang w:eastAsia="ru-RU"/>
        </w:rPr>
        <w:t xml:space="preserve">  Например, лидером Ш</w:t>
      </w:r>
      <w:r w:rsidR="00EA6D22" w:rsidRPr="00EA6D22">
        <w:rPr>
          <w:rFonts w:ascii="Times New Roman" w:hAnsi="Times New Roman" w:cs="Times New Roman"/>
          <w:sz w:val="24"/>
          <w:szCs w:val="24"/>
          <w:lang w:eastAsia="ru-RU"/>
        </w:rPr>
        <w:t xml:space="preserve">УС </w:t>
      </w:r>
      <w:r w:rsidR="00EA6D22">
        <w:rPr>
          <w:rFonts w:ascii="Times New Roman" w:hAnsi="Times New Roman" w:cs="Times New Roman"/>
          <w:sz w:val="24"/>
          <w:szCs w:val="24"/>
          <w:lang w:eastAsia="ru-RU"/>
        </w:rPr>
        <w:t>в МБОУ «</w:t>
      </w:r>
      <w:proofErr w:type="spellStart"/>
      <w:r w:rsidR="00EA6D22">
        <w:rPr>
          <w:rFonts w:ascii="Times New Roman" w:hAnsi="Times New Roman" w:cs="Times New Roman"/>
          <w:sz w:val="24"/>
          <w:szCs w:val="24"/>
          <w:lang w:eastAsia="ru-RU"/>
        </w:rPr>
        <w:t>Нижнеенангская</w:t>
      </w:r>
      <w:proofErr w:type="spellEnd"/>
      <w:r w:rsidR="00EA6D22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школа» </w:t>
      </w:r>
      <w:r w:rsidR="00EA6D22" w:rsidRPr="00EA6D22">
        <w:rPr>
          <w:rFonts w:ascii="Times New Roman" w:hAnsi="Times New Roman" w:cs="Times New Roman"/>
          <w:sz w:val="24"/>
          <w:szCs w:val="24"/>
          <w:lang w:eastAsia="ru-RU"/>
        </w:rPr>
        <w:t>был избран инициативный и   активный Рыжков Виталий</w:t>
      </w:r>
      <w:r w:rsidR="00EA6D2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A6D22" w:rsidRPr="00EA6D22">
        <w:rPr>
          <w:rFonts w:ascii="Times New Roman" w:hAnsi="Times New Roman" w:cs="Times New Roman"/>
          <w:sz w:val="24"/>
          <w:szCs w:val="24"/>
          <w:lang w:eastAsia="ru-RU"/>
        </w:rPr>
        <w:t xml:space="preserve"> Витя сам выступал нераз организатором и вдохновителем школьных мероприятий. Например</w:t>
      </w:r>
      <w:proofErr w:type="gramStart"/>
      <w:r w:rsidR="00EA6D22" w:rsidRPr="00EA6D22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CA0EF7"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 нового года и конкурс «</w:t>
      </w:r>
      <w:r w:rsidR="00EA6D22" w:rsidRPr="00EA6D22">
        <w:rPr>
          <w:rFonts w:ascii="Times New Roman" w:hAnsi="Times New Roman" w:cs="Times New Roman"/>
          <w:sz w:val="24"/>
          <w:szCs w:val="24"/>
          <w:lang w:eastAsia="ru-RU"/>
        </w:rPr>
        <w:t xml:space="preserve"> Мисс- весна».</w:t>
      </w:r>
    </w:p>
    <w:p w:rsidR="00EA6D22" w:rsidRDefault="00EA6D22" w:rsidP="008100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D22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Положительный результат:</w:t>
      </w:r>
      <w:r w:rsidR="00CA0EF7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EA6D22">
        <w:rPr>
          <w:rFonts w:ascii="Times New Roman" w:hAnsi="Times New Roman" w:cs="Times New Roman"/>
          <w:sz w:val="24"/>
          <w:szCs w:val="24"/>
          <w:lang w:eastAsia="ru-RU"/>
        </w:rPr>
        <w:t>ктивное участие Совета ученического самоуправления в жизни школы.</w:t>
      </w:r>
    </w:p>
    <w:p w:rsidR="00EA6D22" w:rsidRDefault="00EA6D22" w:rsidP="008100D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Перспектива на будущее: </w:t>
      </w:r>
      <w:r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EA6D22">
        <w:rPr>
          <w:rFonts w:ascii="Times New Roman" w:hAnsi="Times New Roman" w:cs="Times New Roman"/>
          <w:sz w:val="24"/>
          <w:szCs w:val="24"/>
          <w:lang w:eastAsia="ru-RU"/>
        </w:rPr>
        <w:t>ормировать у школьников навыки ответственности за порученное дело, вовлекать обучающихся в процесс подготовки и проведения общешкольных мероприятий, создавать условия для самореализации личности, перейти к отношениям сотрудничества детей и взрослых.</w:t>
      </w:r>
    </w:p>
    <w:p w:rsidR="00EA6D22" w:rsidRDefault="00EA6D22" w:rsidP="008100D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6D22" w:rsidRPr="00EA6D22" w:rsidRDefault="00EA6D22" w:rsidP="008100D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>Модуль  «Профориентация».</w:t>
      </w:r>
    </w:p>
    <w:p w:rsidR="004D7BDD" w:rsidRDefault="00EA6D22" w:rsidP="00FC76C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6D22">
        <w:rPr>
          <w:rFonts w:ascii="Times New Roman" w:hAnsi="Times New Roman" w:cs="Times New Roman"/>
          <w:sz w:val="24"/>
          <w:szCs w:val="24"/>
          <w:lang w:eastAsia="ru-RU"/>
        </w:rPr>
        <w:t xml:space="preserve">Профориентационная работа является естественным продолжением всей педагогической работы с учащимися и в каком-то смысле является ее логическим завершением. </w:t>
      </w:r>
      <w:proofErr w:type="gramStart"/>
      <w:r w:rsidRPr="00EA6D22">
        <w:rPr>
          <w:rFonts w:ascii="Times New Roman" w:hAnsi="Times New Roman" w:cs="Times New Roman"/>
          <w:sz w:val="24"/>
          <w:szCs w:val="24"/>
          <w:lang w:eastAsia="ru-RU"/>
        </w:rPr>
        <w:t xml:space="preserve">Полноценная помощь школьнику в выборе профессии не только помогает ему организовать саму учебную деятельность (когда он осознанно изучает школьные предметы, которые могут ему пригодиться в будущей взрослой, трудовой жизни), но и привносит элементы спокойствия в отношение школьника к своему будущему (когда </w:t>
      </w:r>
      <w:r w:rsidRPr="00EA6D2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оптимистичная жизненная и профессиональная перспектива уберегает подростка от соблазнов сегодняшней жизни).</w:t>
      </w:r>
      <w:proofErr w:type="gramEnd"/>
    </w:p>
    <w:p w:rsidR="002745F4" w:rsidRDefault="002745F4" w:rsidP="00FC76CB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В начале учебного года произведено обновление методического материала для выпускников, </w:t>
      </w:r>
      <w:r w:rsidR="00FB30A8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 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сбор информации об определении выпускников 2020 - 2021 учебного года, предварительная диагностика учащихся 9-х, 11- х классов, индивидуальное консультирование учащихся и родителей по профориентации, в т. ч. по результатам </w:t>
      </w:r>
      <w:proofErr w:type="spellStart"/>
      <w:r w:rsidRPr="002745F4">
        <w:rPr>
          <w:rFonts w:ascii="Times New Roman" w:hAnsi="Times New Roman" w:cs="Times New Roman"/>
          <w:sz w:val="24"/>
          <w:szCs w:val="24"/>
          <w:lang w:eastAsia="ru-RU"/>
        </w:rPr>
        <w:t>профтестирования</w:t>
      </w:r>
      <w:proofErr w:type="spellEnd"/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. По результатам опросов можно отметить, что увеличилось количество учащихся 9-х классов, которые уже определились с выбором профессии. Большинство учащихся расширили свои знания о различных профессиях, многие ученики отмечают, что занятия по профориентации </w:t>
      </w:r>
      <w:r w:rsidR="006D653F" w:rsidRPr="006D653F">
        <w:rPr>
          <w:rFonts w:ascii="Times New Roman" w:hAnsi="Times New Roman" w:cs="Times New Roman"/>
          <w:sz w:val="24"/>
          <w:szCs w:val="24"/>
          <w:lang w:eastAsia="ru-RU"/>
        </w:rPr>
        <w:t xml:space="preserve">с помощью тестов 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 помогли </w:t>
      </w:r>
      <w:r w:rsidR="006D653F">
        <w:rPr>
          <w:rFonts w:ascii="Times New Roman" w:hAnsi="Times New Roman" w:cs="Times New Roman"/>
          <w:sz w:val="24"/>
          <w:szCs w:val="24"/>
          <w:lang w:eastAsia="ru-RU"/>
        </w:rPr>
        <w:t xml:space="preserve">им 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>узнать свои возможности, интересы и способности.</w:t>
      </w:r>
    </w:p>
    <w:p w:rsidR="002745F4" w:rsidRDefault="002745F4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МАОУ «Кичменгско – Городецкая средняя школа» в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 этом учебном году работа по профориентации осуществлялась через</w:t>
      </w:r>
      <w:r w:rsidR="00DA1148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 работе всероссийского </w:t>
      </w:r>
      <w:proofErr w:type="spellStart"/>
      <w:r w:rsidR="00DA1148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 проект</w:t>
      </w:r>
      <w:r w:rsidR="00DA1148">
        <w:rPr>
          <w:rFonts w:ascii="Times New Roman" w:hAnsi="Times New Roman" w:cs="Times New Roman"/>
          <w:sz w:val="24"/>
          <w:szCs w:val="24"/>
          <w:lang w:eastAsia="ru-RU"/>
        </w:rPr>
        <w:t>а  «Билет в будущее». У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чащимися были просмотрены лекции, ребята пробовали  решать учебно-тренировочных задачи, участвовали в  онлайн мастер классах и </w:t>
      </w:r>
      <w:proofErr w:type="spellStart"/>
      <w:r w:rsidRPr="002745F4">
        <w:rPr>
          <w:rFonts w:ascii="Times New Roman" w:hAnsi="Times New Roman" w:cs="Times New Roman"/>
          <w:sz w:val="24"/>
          <w:szCs w:val="24"/>
          <w:lang w:eastAsia="ru-RU"/>
        </w:rPr>
        <w:t>профпробах.Для</w:t>
      </w:r>
      <w:proofErr w:type="spellEnd"/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9-х классов разработана дополнительная общеразвив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ающая  программа «Твой выбор».  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>Для учеников старших классов  в осенний и летний  период организована раб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ота в школьном трудовом лагере. 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В этом году в </w:t>
      </w:r>
      <w:r w:rsidR="00BB195E" w:rsidRPr="00BB195E">
        <w:rPr>
          <w:rFonts w:ascii="Times New Roman" w:hAnsi="Times New Roman" w:cs="Times New Roman"/>
          <w:sz w:val="24"/>
          <w:szCs w:val="24"/>
          <w:lang w:eastAsia="ru-RU"/>
        </w:rPr>
        <w:t>МАОУ «Кичменгско – Городецкая средняя школа</w:t>
      </w:r>
      <w:r w:rsidR="00BB195E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>создан педа</w:t>
      </w:r>
      <w:r w:rsidR="00BB195E">
        <w:rPr>
          <w:rFonts w:ascii="Times New Roman" w:hAnsi="Times New Roman" w:cs="Times New Roman"/>
          <w:sz w:val="24"/>
          <w:szCs w:val="24"/>
          <w:lang w:eastAsia="ru-RU"/>
        </w:rPr>
        <w:t>гогический класс. Ребята пробовали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 свои силы в проведении уроков и внеклассных мероприятий. Ребята под руководством педаг</w:t>
      </w:r>
      <w:r w:rsidR="00BB195E">
        <w:rPr>
          <w:rFonts w:ascii="Times New Roman" w:hAnsi="Times New Roman" w:cs="Times New Roman"/>
          <w:sz w:val="24"/>
          <w:szCs w:val="24"/>
          <w:lang w:eastAsia="ru-RU"/>
        </w:rPr>
        <w:t>огов-наставников не только вели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 уроки и внек</w:t>
      </w:r>
      <w:r w:rsidR="00BB195E">
        <w:rPr>
          <w:rFonts w:ascii="Times New Roman" w:hAnsi="Times New Roman" w:cs="Times New Roman"/>
          <w:sz w:val="24"/>
          <w:szCs w:val="24"/>
          <w:lang w:eastAsia="ru-RU"/>
        </w:rPr>
        <w:t>лассные мероприятия, но успевали</w:t>
      </w:r>
      <w:r w:rsidRPr="002745F4">
        <w:rPr>
          <w:rFonts w:ascii="Times New Roman" w:hAnsi="Times New Roman" w:cs="Times New Roman"/>
          <w:sz w:val="24"/>
          <w:szCs w:val="24"/>
          <w:lang w:eastAsia="ru-RU"/>
        </w:rPr>
        <w:t xml:space="preserve"> участвовать в конкурсах по направлению. Трое  учащихся школы из педагогического класса побывали в детском лагере на профильной смене «Учитель».</w:t>
      </w:r>
    </w:p>
    <w:p w:rsidR="00BB195E" w:rsidRDefault="00BB195E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195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Нижнеенангская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школа» </w:t>
      </w:r>
      <w:r w:rsidRPr="00BB195E">
        <w:rPr>
          <w:rFonts w:ascii="Times New Roman" w:hAnsi="Times New Roman" w:cs="Times New Roman"/>
          <w:sz w:val="24"/>
          <w:szCs w:val="24"/>
          <w:lang w:eastAsia="ru-RU"/>
        </w:rPr>
        <w:t>течении года в 8</w:t>
      </w:r>
      <w:r>
        <w:rPr>
          <w:rFonts w:ascii="Times New Roman" w:hAnsi="Times New Roman" w:cs="Times New Roman"/>
          <w:sz w:val="24"/>
          <w:szCs w:val="24"/>
          <w:lang w:eastAsia="ru-RU"/>
        </w:rPr>
        <w:t>-ом классе работал клуб«</w:t>
      </w:r>
      <w:r w:rsidRPr="00BB195E">
        <w:rPr>
          <w:rFonts w:ascii="Times New Roman" w:hAnsi="Times New Roman" w:cs="Times New Roman"/>
          <w:sz w:val="24"/>
          <w:szCs w:val="24"/>
          <w:lang w:eastAsia="ru-RU"/>
        </w:rPr>
        <w:t>Профи»</w:t>
      </w:r>
      <w:r>
        <w:rPr>
          <w:rFonts w:ascii="Times New Roman" w:hAnsi="Times New Roman" w:cs="Times New Roman"/>
          <w:sz w:val="24"/>
          <w:szCs w:val="24"/>
          <w:lang w:eastAsia="ru-RU"/>
        </w:rPr>
        <w:t>. Обучающиеся принимали у</w:t>
      </w:r>
      <w:r w:rsidRPr="00BB195E">
        <w:rPr>
          <w:rFonts w:ascii="Times New Roman" w:hAnsi="Times New Roman" w:cs="Times New Roman"/>
          <w:sz w:val="24"/>
          <w:szCs w:val="24"/>
          <w:lang w:eastAsia="ru-RU"/>
        </w:rPr>
        <w:t>частие в раб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оте Всероссийских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BB195E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</w:t>
      </w:r>
      <w:r w:rsidRPr="00BB195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B195E">
        <w:rPr>
          <w:rFonts w:ascii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BB195E">
        <w:rPr>
          <w:rFonts w:ascii="Times New Roman" w:hAnsi="Times New Roman" w:cs="Times New Roman"/>
          <w:sz w:val="24"/>
          <w:szCs w:val="24"/>
          <w:lang w:eastAsia="ru-RU"/>
        </w:rPr>
        <w:t>», «Билет в будущее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B19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B195E" w:rsidRDefault="00BB195E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течение года во всех образовательных организациях к</w:t>
      </w:r>
      <w:r w:rsidRPr="00BB195E">
        <w:rPr>
          <w:rFonts w:ascii="Times New Roman" w:hAnsi="Times New Roman" w:cs="Times New Roman"/>
          <w:sz w:val="24"/>
          <w:szCs w:val="24"/>
          <w:lang w:eastAsia="ru-RU"/>
        </w:rPr>
        <w:t>лассные руководители проводили классные часы с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рофессиональной направленностью, родительские собрания.</w:t>
      </w:r>
    </w:p>
    <w:p w:rsidR="00BB195E" w:rsidRDefault="00BB195E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195E">
        <w:rPr>
          <w:rFonts w:ascii="Times New Roman" w:hAnsi="Times New Roman" w:cs="Times New Roman"/>
          <w:sz w:val="24"/>
          <w:szCs w:val="24"/>
          <w:lang w:eastAsia="ru-RU"/>
        </w:rPr>
        <w:t xml:space="preserve">Старшеклассники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МАОУ «Первомайская средняя школа» </w:t>
      </w:r>
      <w:r w:rsidRPr="00BB195E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принимали участие в днях открытых дверей учебных заведений в г. В – Устюг (г. С – Петербург, Университет МВД), </w:t>
      </w:r>
      <w:proofErr w:type="spellStart"/>
      <w:r w:rsidRPr="00BB195E">
        <w:rPr>
          <w:rFonts w:ascii="Times New Roman" w:hAnsi="Times New Roman" w:cs="Times New Roman"/>
          <w:sz w:val="24"/>
          <w:szCs w:val="24"/>
          <w:lang w:eastAsia="ru-RU"/>
        </w:rPr>
        <w:t>ВоГУ</w:t>
      </w:r>
      <w:proofErr w:type="spellEnd"/>
      <w:r w:rsidRPr="00BB195E">
        <w:rPr>
          <w:rFonts w:ascii="Times New Roman" w:hAnsi="Times New Roman" w:cs="Times New Roman"/>
          <w:sz w:val="24"/>
          <w:szCs w:val="24"/>
          <w:lang w:eastAsia="ru-RU"/>
        </w:rPr>
        <w:t>. В школе  были организованы встречи с представителями Вологодского государственного университета, Череповецкого государственного университета, Великоустюгских учебных заведений СПО.</w:t>
      </w:r>
    </w:p>
    <w:p w:rsidR="007F3AA4" w:rsidRDefault="007F3AA4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AA4">
        <w:rPr>
          <w:rFonts w:ascii="Times New Roman" w:hAnsi="Times New Roman" w:cs="Times New Roman"/>
          <w:sz w:val="24"/>
          <w:szCs w:val="24"/>
          <w:lang w:eastAsia="ru-RU"/>
        </w:rPr>
        <w:t xml:space="preserve">Важными мероприятиями </w:t>
      </w:r>
      <w:proofErr w:type="spellStart"/>
      <w:r w:rsidRPr="007F3AA4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профориентационнойнаправленности</w:t>
      </w:r>
      <w:proofErr w:type="spellEnd"/>
      <w:r w:rsidRPr="007F3A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Кичменгско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Городецкая СКШИ» </w:t>
      </w:r>
      <w:r w:rsidRPr="007F3AA4">
        <w:rPr>
          <w:rFonts w:ascii="Times New Roman" w:hAnsi="Times New Roman" w:cs="Times New Roman"/>
          <w:sz w:val="24"/>
          <w:szCs w:val="24"/>
          <w:lang w:eastAsia="ru-RU"/>
        </w:rPr>
        <w:t>в  1 полугодии 2021- 2022 уч. года можно назвать участие в Уро</w:t>
      </w:r>
      <w:r w:rsidR="0053600B">
        <w:rPr>
          <w:rFonts w:ascii="Times New Roman" w:hAnsi="Times New Roman" w:cs="Times New Roman"/>
          <w:sz w:val="24"/>
          <w:szCs w:val="24"/>
          <w:lang w:eastAsia="ru-RU"/>
        </w:rPr>
        <w:t xml:space="preserve">ке </w:t>
      </w:r>
      <w:r w:rsidR="005360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занятости, </w:t>
      </w:r>
      <w:proofErr w:type="spellStart"/>
      <w:r w:rsidR="0053600B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53600B">
        <w:rPr>
          <w:rFonts w:ascii="Times New Roman" w:hAnsi="Times New Roman" w:cs="Times New Roman"/>
          <w:sz w:val="24"/>
          <w:szCs w:val="24"/>
          <w:lang w:eastAsia="ru-RU"/>
        </w:rPr>
        <w:t xml:space="preserve"> встрече</w:t>
      </w:r>
      <w:r w:rsidRPr="007F3AA4">
        <w:rPr>
          <w:rFonts w:ascii="Times New Roman" w:hAnsi="Times New Roman" w:cs="Times New Roman"/>
          <w:sz w:val="24"/>
          <w:szCs w:val="24"/>
          <w:lang w:eastAsia="ru-RU"/>
        </w:rPr>
        <w:t xml:space="preserve"> для обучающихся 8 и 9 классов с участием директора МБОУ «Великоустюгская общеобразовательная школа-интернат для обучающихся с ограниченными возможностями здоровья».</w:t>
      </w:r>
      <w:r w:rsidR="0053600B" w:rsidRPr="0053600B">
        <w:rPr>
          <w:rFonts w:ascii="Times New Roman" w:hAnsi="Times New Roman" w:cs="Times New Roman"/>
          <w:sz w:val="24"/>
          <w:szCs w:val="24"/>
          <w:lang w:eastAsia="ru-RU"/>
        </w:rPr>
        <w:t xml:space="preserve">Во 2 полугодии одним из главных </w:t>
      </w:r>
      <w:proofErr w:type="spellStart"/>
      <w:r w:rsidR="0053600B" w:rsidRPr="0053600B">
        <w:rPr>
          <w:rFonts w:ascii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="0053600B" w:rsidRPr="0053600B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стало участие в  Месячнике </w:t>
      </w:r>
      <w:proofErr w:type="spellStart"/>
      <w:r w:rsidR="0053600B" w:rsidRPr="0053600B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53600B" w:rsidRPr="0053600B">
        <w:rPr>
          <w:rFonts w:ascii="Times New Roman" w:hAnsi="Times New Roman" w:cs="Times New Roman"/>
          <w:sz w:val="24"/>
          <w:szCs w:val="24"/>
          <w:lang w:eastAsia="ru-RU"/>
        </w:rPr>
        <w:t xml:space="preserve"> работы, который был организован в рамках  областной акции «Выбираю профессии Вологодчины».</w:t>
      </w:r>
    </w:p>
    <w:p w:rsidR="00B42B9A" w:rsidRDefault="00B42B9A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Специалисты Отдела</w:t>
      </w:r>
      <w:r w:rsidRPr="00B42B9A">
        <w:rPr>
          <w:rFonts w:ascii="Times New Roman" w:hAnsi="Times New Roman" w:cs="Times New Roman"/>
          <w:sz w:val="24"/>
          <w:szCs w:val="24"/>
          <w:lang w:eastAsia="ru-RU"/>
        </w:rPr>
        <w:t xml:space="preserve"> занятости населения по Кичменгско-Городецкому району посетили обучающихся </w:t>
      </w:r>
      <w:r w:rsidR="00983C82">
        <w:rPr>
          <w:rFonts w:ascii="Times New Roman" w:hAnsi="Times New Roman" w:cs="Times New Roman"/>
          <w:sz w:val="24"/>
          <w:szCs w:val="24"/>
          <w:lang w:eastAsia="ru-RU"/>
        </w:rPr>
        <w:t>образовательных организаций</w:t>
      </w:r>
      <w:r w:rsidR="008B47DA">
        <w:rPr>
          <w:rFonts w:ascii="Times New Roman" w:hAnsi="Times New Roman" w:cs="Times New Roman"/>
          <w:sz w:val="24"/>
          <w:szCs w:val="24"/>
          <w:lang w:eastAsia="ru-RU"/>
        </w:rPr>
        <w:t xml:space="preserve">, с  </w:t>
      </w:r>
      <w:r w:rsidR="00DA1148">
        <w:rPr>
          <w:rFonts w:ascii="Times New Roman" w:hAnsi="Times New Roman" w:cs="Times New Roman"/>
          <w:sz w:val="24"/>
          <w:szCs w:val="24"/>
          <w:lang w:eastAsia="ru-RU"/>
        </w:rPr>
        <w:t>ними</w:t>
      </w:r>
      <w:r w:rsidR="008B47DA">
        <w:rPr>
          <w:rFonts w:ascii="Times New Roman" w:hAnsi="Times New Roman" w:cs="Times New Roman"/>
          <w:sz w:val="24"/>
          <w:szCs w:val="24"/>
          <w:lang w:eastAsia="ru-RU"/>
        </w:rPr>
        <w:t xml:space="preserve">  были проведены </w:t>
      </w:r>
      <w:proofErr w:type="spellStart"/>
      <w:r w:rsidR="008B47DA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="008B47DA">
        <w:rPr>
          <w:rFonts w:ascii="Times New Roman" w:hAnsi="Times New Roman" w:cs="Times New Roman"/>
          <w:sz w:val="24"/>
          <w:szCs w:val="24"/>
          <w:lang w:eastAsia="ru-RU"/>
        </w:rPr>
        <w:t xml:space="preserve">  беседы специалиста</w:t>
      </w:r>
      <w:r w:rsidR="008B47DA" w:rsidRPr="008B47D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8B47D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B47DA" w:rsidRPr="008B47DA">
        <w:rPr>
          <w:rFonts w:ascii="Times New Roman" w:hAnsi="Times New Roman" w:cs="Times New Roman"/>
          <w:sz w:val="24"/>
          <w:szCs w:val="24"/>
          <w:lang w:eastAsia="ru-RU"/>
        </w:rPr>
        <w:t xml:space="preserve"> отдела. </w:t>
      </w:r>
    </w:p>
    <w:p w:rsidR="00D11EA0" w:rsidRDefault="00D11EA0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1EA0">
        <w:rPr>
          <w:rFonts w:ascii="Times New Roman" w:hAnsi="Times New Roman" w:cs="Times New Roman"/>
          <w:sz w:val="24"/>
          <w:szCs w:val="24"/>
          <w:lang w:eastAsia="ru-RU"/>
        </w:rPr>
        <w:t xml:space="preserve">В дальнейшей работе по профориентации необходимо продолжать работу по информированию учащихся о конкретных профессиях того или иного типа, об учебных заведениях, готовящих специалистов той или иной профессии. Необходимо продолжать работу по определению индивидуальных возможностей учащихся. Важно скоординировать работу классных руководителей по преемственности </w:t>
      </w:r>
      <w:proofErr w:type="spellStart"/>
      <w:r w:rsidRPr="00D11EA0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D11EA0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между ступенями образования, по организации индивидуальной работы с учащимися и их родителями для формирования обоснованных профессиональных потребностей и их педагогической коррекции через работу МО классных руководителей. Так же разнообразить систему </w:t>
      </w:r>
      <w:proofErr w:type="spellStart"/>
      <w:r w:rsidRPr="00D11EA0">
        <w:rPr>
          <w:rFonts w:ascii="Times New Roman" w:hAnsi="Times New Roman" w:cs="Times New Roman"/>
          <w:sz w:val="24"/>
          <w:szCs w:val="24"/>
          <w:lang w:eastAsia="ru-RU"/>
        </w:rPr>
        <w:t>профинформирования</w:t>
      </w:r>
      <w:proofErr w:type="spellEnd"/>
      <w:r w:rsidRPr="00D11EA0">
        <w:rPr>
          <w:rFonts w:ascii="Times New Roman" w:hAnsi="Times New Roman" w:cs="Times New Roman"/>
          <w:sz w:val="24"/>
          <w:szCs w:val="24"/>
          <w:lang w:eastAsia="ru-RU"/>
        </w:rPr>
        <w:t xml:space="preserve"> через организацию </w:t>
      </w:r>
      <w:proofErr w:type="spellStart"/>
      <w:r w:rsidRPr="00D11EA0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D11EA0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с учреждениями профессионального образования; через встречи с представителями профессий, востребованных рынком труда; через уроки географии, права, обществознания, элективные курсы по профессиональному и правовому информированию.</w:t>
      </w:r>
    </w:p>
    <w:p w:rsidR="00CC7331" w:rsidRDefault="00CC7331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85E" w:rsidRDefault="00CC7331" w:rsidP="002745F4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7331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C7331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Модуль «Работа с родителями».</w:t>
      </w:r>
    </w:p>
    <w:p w:rsidR="00E24FCD" w:rsidRDefault="00CC7331" w:rsidP="002745F4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Классные руководители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организаций </w:t>
      </w:r>
      <w:r w:rsidR="00DA1148">
        <w:rPr>
          <w:rFonts w:ascii="Times New Roman" w:hAnsi="Times New Roman" w:cs="Times New Roman"/>
          <w:sz w:val="24"/>
          <w:szCs w:val="24"/>
          <w:lang w:eastAsia="ru-RU"/>
        </w:rPr>
        <w:t>продолжали вести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работу по укреплению связи с родителями обучающихся. В основу работы положены принципы: сотрудничество родителей и </w:t>
      </w:r>
      <w:proofErr w:type="spellStart"/>
      <w:r w:rsidRPr="00CC7331">
        <w:rPr>
          <w:rFonts w:ascii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школы; ответственность родителей и коллектива школы за результаты воспитания детей; взаимного доверия.</w:t>
      </w:r>
    </w:p>
    <w:p w:rsidR="00CC7331" w:rsidRPr="00CC7331" w:rsidRDefault="00CC7331" w:rsidP="00CC73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       Основными видами </w:t>
      </w:r>
      <w:r w:rsidR="00DA1148">
        <w:rPr>
          <w:rFonts w:ascii="Times New Roman" w:hAnsi="Times New Roman" w:cs="Times New Roman"/>
          <w:sz w:val="24"/>
          <w:szCs w:val="24"/>
          <w:lang w:eastAsia="ru-RU"/>
        </w:rPr>
        <w:t>взаимодействия являются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родительские собрания, как классные, так и общешкольные.Классные родительские собрания проводились по плану классных руководителей (1 раз в четверть и по необходимости). Кро</w:t>
      </w:r>
      <w:r>
        <w:rPr>
          <w:rFonts w:ascii="Times New Roman" w:hAnsi="Times New Roman" w:cs="Times New Roman"/>
          <w:sz w:val="24"/>
          <w:szCs w:val="24"/>
          <w:lang w:eastAsia="ru-RU"/>
        </w:rPr>
        <w:t>ме родительских собраний в школах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проводились индивидуальные консультации для родителей учителями – предметниками, админист</w:t>
      </w:r>
      <w:r>
        <w:rPr>
          <w:rFonts w:ascii="Times New Roman" w:hAnsi="Times New Roman" w:cs="Times New Roman"/>
          <w:sz w:val="24"/>
          <w:szCs w:val="24"/>
          <w:lang w:eastAsia="ru-RU"/>
        </w:rPr>
        <w:t>рацией школ, педагогами- психологами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. Учителя-предметники знакомили родителей с особенностями учебных предметов, с целями и задачами, программами, методикой, своими требованиями. Такие выступления позволили избежать 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многих конфликтов, вызванных незнанием и недопониманием родителями всей сложности и специфики уч</w:t>
      </w:r>
      <w:r w:rsidR="00E24FCD">
        <w:rPr>
          <w:rFonts w:ascii="Times New Roman" w:hAnsi="Times New Roman" w:cs="Times New Roman"/>
          <w:sz w:val="24"/>
          <w:szCs w:val="24"/>
          <w:lang w:eastAsia="ru-RU"/>
        </w:rPr>
        <w:t>ебной деятельности в образовательных организациях района. Педагогами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E24FCD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психологами школ</w:t>
      </w:r>
      <w:r w:rsidR="00DA1148">
        <w:rPr>
          <w:rFonts w:ascii="Times New Roman" w:hAnsi="Times New Roman" w:cs="Times New Roman"/>
          <w:sz w:val="24"/>
          <w:szCs w:val="24"/>
          <w:lang w:eastAsia="ru-RU"/>
        </w:rPr>
        <w:t xml:space="preserve">  по необходимости </w:t>
      </w:r>
      <w:r w:rsidR="00D15348">
        <w:rPr>
          <w:rFonts w:ascii="Times New Roman" w:hAnsi="Times New Roman" w:cs="Times New Roman"/>
          <w:sz w:val="24"/>
          <w:szCs w:val="24"/>
          <w:lang w:eastAsia="ru-RU"/>
        </w:rPr>
        <w:t>были предложены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реко</w:t>
      </w:r>
      <w:r w:rsidR="00E24FCD">
        <w:rPr>
          <w:rFonts w:ascii="Times New Roman" w:hAnsi="Times New Roman" w:cs="Times New Roman"/>
          <w:sz w:val="24"/>
          <w:szCs w:val="24"/>
          <w:lang w:eastAsia="ru-RU"/>
        </w:rPr>
        <w:t xml:space="preserve">мендации родителям по вопросам проблем 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>адаптации к школе учащихся 1,5,10 классов</w:t>
      </w:r>
      <w:r w:rsidR="00E24FCD">
        <w:rPr>
          <w:rFonts w:ascii="Times New Roman" w:hAnsi="Times New Roman" w:cs="Times New Roman"/>
          <w:sz w:val="24"/>
          <w:szCs w:val="24"/>
          <w:lang w:eastAsia="ru-RU"/>
        </w:rPr>
        <w:t>; проблем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подросткового возраста</w:t>
      </w:r>
      <w:r w:rsidR="00E24FCD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об особенностях подготовки выпускников 9 и 11 классов к госу</w:t>
      </w:r>
      <w:r w:rsidR="00E24FCD">
        <w:rPr>
          <w:rFonts w:ascii="Times New Roman" w:hAnsi="Times New Roman" w:cs="Times New Roman"/>
          <w:sz w:val="24"/>
          <w:szCs w:val="24"/>
          <w:lang w:eastAsia="ru-RU"/>
        </w:rPr>
        <w:t>дарственной итоговой аттестации;</w:t>
      </w: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особенности выбора профессии. Классные руководители привлекали родителей к различным видам деятельности: помогали проводить родительские собрания, участвовали в классных и общешкольных праздниках, творческих делах, экскурсиях и т.д.</w:t>
      </w:r>
    </w:p>
    <w:p w:rsidR="00851E23" w:rsidRDefault="00CC7331" w:rsidP="00CC733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hAnsi="Times New Roman" w:cs="Times New Roman"/>
          <w:sz w:val="24"/>
          <w:szCs w:val="24"/>
          <w:lang w:eastAsia="ru-RU"/>
        </w:rPr>
        <w:t xml:space="preserve">     С родителями детей, требующих постоянного внимания, осуществлялось непрерывное взаимодействие при непосредственном участии классных руководителей. Постоянно велось наблюдение за процессом социализации детей, относящихся к категориям опекаемых.</w:t>
      </w:r>
    </w:p>
    <w:p w:rsidR="00E24FCD" w:rsidRDefault="00851E23" w:rsidP="00CC7331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1E23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851E2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51E23">
        <w:rPr>
          <w:rFonts w:ascii="Times New Roman" w:hAnsi="Times New Roman" w:cs="Times New Roman"/>
          <w:b/>
          <w:sz w:val="24"/>
          <w:szCs w:val="24"/>
          <w:lang w:eastAsia="ru-RU"/>
        </w:rPr>
        <w:t>Модуль  «Ключевые общешкольные дела».</w:t>
      </w:r>
    </w:p>
    <w:p w:rsidR="0024744D" w:rsidRPr="0024744D" w:rsidRDefault="0024744D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:rsidR="0024744D" w:rsidRDefault="0024744D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удачливыми можно назвать: День самоуправления, Новогодние праздники, Конкурсные программы к 8 марта и 23 февраля, месячник экологической работы 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линейки, посвященные</w:t>
      </w:r>
      <w:r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 празднованию Дня Победы,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 «Последнего звонка», </w:t>
      </w:r>
      <w:r w:rsidRPr="0024744D">
        <w:rPr>
          <w:rFonts w:ascii="Times New Roman" w:hAnsi="Times New Roman" w:cs="Times New Roman"/>
          <w:sz w:val="24"/>
          <w:szCs w:val="24"/>
          <w:lang w:eastAsia="ru-RU"/>
        </w:rPr>
        <w:t>Праздник детства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предметные недели.</w:t>
      </w:r>
    </w:p>
    <w:p w:rsidR="0024744D" w:rsidRDefault="00851E23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44D">
        <w:rPr>
          <w:rFonts w:ascii="Times New Roman" w:hAnsi="Times New Roman" w:cs="Times New Roman"/>
          <w:sz w:val="24"/>
          <w:szCs w:val="24"/>
          <w:lang w:eastAsia="ru-RU"/>
        </w:rPr>
        <w:t>В МАОУ «Кичменгско – Городецкая средняя школа» организован традиционный школьный  конкурс между классами на звание «Самый классный класс».</w:t>
      </w:r>
    </w:p>
    <w:p w:rsidR="0024744D" w:rsidRDefault="00EB7FDA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течение года проходили</w:t>
      </w:r>
      <w:r w:rsidR="0024744D"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 школьные конкурсы чтецов, театральных миниатюр, оформление помещений в преддверии праздников, выставки творческих работ.</w:t>
      </w:r>
    </w:p>
    <w:p w:rsidR="0048603D" w:rsidRDefault="0024744D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Проведены экологические акции</w:t>
      </w:r>
      <w:r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 по посадке зеленых насаждений и благоустройс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тву общественных территорий школ</w:t>
      </w:r>
      <w:r w:rsidR="00A1416D">
        <w:rPr>
          <w:rFonts w:ascii="Times New Roman" w:hAnsi="Times New Roman" w:cs="Times New Roman"/>
          <w:sz w:val="24"/>
          <w:szCs w:val="24"/>
          <w:lang w:eastAsia="ru-RU"/>
        </w:rPr>
        <w:t>, обучающиеся участвовали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м</w:t>
      </w:r>
      <w:r w:rsidRPr="0024744D">
        <w:rPr>
          <w:rFonts w:ascii="Times New Roman" w:hAnsi="Times New Roman" w:cs="Times New Roman"/>
          <w:sz w:val="24"/>
          <w:szCs w:val="24"/>
          <w:lang w:eastAsia="ru-RU"/>
        </w:rPr>
        <w:t>ероприятия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 по антитеррористической и пожарной безопасности, по профилактике дорожно-транспортного травматизма школьников в </w:t>
      </w:r>
      <w:r w:rsidR="00CC5468">
        <w:rPr>
          <w:rFonts w:ascii="Times New Roman" w:hAnsi="Times New Roman" w:cs="Times New Roman"/>
          <w:sz w:val="24"/>
          <w:szCs w:val="24"/>
          <w:lang w:eastAsia="ru-RU"/>
        </w:rPr>
        <w:t xml:space="preserve"> рамках акции «Внимание, дети!», </w:t>
      </w:r>
    </w:p>
    <w:p w:rsidR="0048603D" w:rsidRDefault="0048603D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603D">
        <w:rPr>
          <w:rFonts w:ascii="Times New Roman" w:hAnsi="Times New Roman" w:cs="Times New Roman"/>
          <w:sz w:val="24"/>
          <w:szCs w:val="24"/>
          <w:lang w:eastAsia="ru-RU"/>
        </w:rPr>
        <w:t xml:space="preserve">В феврале </w:t>
      </w:r>
      <w:r w:rsidR="00A1416D">
        <w:rPr>
          <w:rFonts w:ascii="Times New Roman" w:hAnsi="Times New Roman" w:cs="Times New Roman"/>
          <w:sz w:val="24"/>
          <w:szCs w:val="24"/>
          <w:lang w:eastAsia="ru-RU"/>
        </w:rPr>
        <w:t>в образовательных организациях</w:t>
      </w:r>
      <w:r w:rsidRPr="0048603D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 месячник патриотического воспитания,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48603D">
        <w:rPr>
          <w:rFonts w:ascii="Times New Roman" w:hAnsi="Times New Roman" w:cs="Times New Roman"/>
          <w:sz w:val="24"/>
          <w:szCs w:val="24"/>
          <w:lang w:eastAsia="ru-RU"/>
        </w:rPr>
        <w:t>приняли участие в акциях «Блокадный хлеб» и «Неделя па</w:t>
      </w:r>
      <w:r>
        <w:rPr>
          <w:rFonts w:ascii="Times New Roman" w:hAnsi="Times New Roman" w:cs="Times New Roman"/>
          <w:sz w:val="24"/>
          <w:szCs w:val="24"/>
          <w:lang w:eastAsia="ru-RU"/>
        </w:rPr>
        <w:t>мяти жертв Холокоста», областной акции «Подарок солдату», участие в акции</w:t>
      </w:r>
      <w:r w:rsidR="00CC5468" w:rsidRPr="00CC5468">
        <w:rPr>
          <w:rFonts w:ascii="Times New Roman" w:hAnsi="Times New Roman" w:cs="Times New Roman"/>
          <w:sz w:val="24"/>
          <w:szCs w:val="24"/>
          <w:lang w:eastAsia="ru-RU"/>
        </w:rPr>
        <w:t>«Я помню! Я горжусь!» (посещение ветеранов труда)</w:t>
      </w:r>
      <w:r w:rsidR="00CC546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8603D" w:rsidRPr="0024744D" w:rsidRDefault="00CC5468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5468">
        <w:rPr>
          <w:rFonts w:ascii="Times New Roman" w:hAnsi="Times New Roman" w:cs="Times New Roman"/>
          <w:sz w:val="24"/>
          <w:szCs w:val="24"/>
          <w:lang w:eastAsia="ru-RU"/>
        </w:rPr>
        <w:t>В рамках весенней недели добра  организованы и проведены серии добровольческих мероприятий с участием школьников добровольческих отрядов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РДШ,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экоотрядом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F3F30">
        <w:rPr>
          <w:rFonts w:ascii="Times New Roman" w:hAnsi="Times New Roman" w:cs="Times New Roman"/>
          <w:sz w:val="24"/>
          <w:szCs w:val="24"/>
          <w:lang w:eastAsia="ru-RU"/>
        </w:rPr>
        <w:t>Приняли участие в проведении</w:t>
      </w:r>
      <w:r w:rsidR="0048603D" w:rsidRPr="0048603D">
        <w:rPr>
          <w:rFonts w:ascii="Times New Roman" w:hAnsi="Times New Roman" w:cs="Times New Roman"/>
          <w:sz w:val="24"/>
          <w:szCs w:val="24"/>
          <w:lang w:eastAsia="ru-RU"/>
        </w:rPr>
        <w:t xml:space="preserve"> акций и Декады профилактики правонарушений и безнадзорности среди несовершеннолетних (ноябрь-декабрь) (организация бесед по профилактике наркомании, алкоголизма, </w:t>
      </w:r>
      <w:proofErr w:type="spellStart"/>
      <w:r w:rsidR="0048603D" w:rsidRPr="0048603D">
        <w:rPr>
          <w:rFonts w:ascii="Times New Roman" w:hAnsi="Times New Roman" w:cs="Times New Roman"/>
          <w:sz w:val="24"/>
          <w:szCs w:val="24"/>
          <w:lang w:eastAsia="ru-RU"/>
        </w:rPr>
        <w:t>табакоку</w:t>
      </w:r>
      <w:r w:rsidR="0048603D">
        <w:rPr>
          <w:rFonts w:ascii="Times New Roman" w:hAnsi="Times New Roman" w:cs="Times New Roman"/>
          <w:sz w:val="24"/>
          <w:szCs w:val="24"/>
          <w:lang w:eastAsia="ru-RU"/>
        </w:rPr>
        <w:t>рения</w:t>
      </w:r>
      <w:proofErr w:type="spellEnd"/>
      <w:r w:rsidR="0048603D">
        <w:rPr>
          <w:rFonts w:ascii="Times New Roman" w:hAnsi="Times New Roman" w:cs="Times New Roman"/>
          <w:sz w:val="24"/>
          <w:szCs w:val="24"/>
          <w:lang w:eastAsia="ru-RU"/>
        </w:rPr>
        <w:t>, заболевание ВИЧ-инфекции.</w:t>
      </w:r>
      <w:proofErr w:type="gramEnd"/>
    </w:p>
    <w:p w:rsidR="0024744D" w:rsidRDefault="0024744D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744D">
        <w:rPr>
          <w:rFonts w:ascii="Times New Roman" w:hAnsi="Times New Roman" w:cs="Times New Roman"/>
          <w:sz w:val="24"/>
          <w:szCs w:val="24"/>
          <w:lang w:eastAsia="ru-RU"/>
        </w:rPr>
        <w:t xml:space="preserve"> Такие мероприятия и конкурсы дают возможность творческой самореализации школьников, дают возможность получить опыт публичного выступления, уверенности в себе, стать более открытыми, общительными.</w:t>
      </w:r>
    </w:p>
    <w:p w:rsidR="0048603D" w:rsidRDefault="0048603D" w:rsidP="0024744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603D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Положительный результат:</w:t>
      </w:r>
      <w:r w:rsidR="005F3F30">
        <w:rPr>
          <w:rFonts w:ascii="Times New Roman" w:hAnsi="Times New Roman" w:cs="Times New Roman"/>
          <w:sz w:val="24"/>
          <w:szCs w:val="24"/>
          <w:lang w:eastAsia="ru-RU"/>
        </w:rPr>
        <w:t xml:space="preserve">  активное участие обучаю</w:t>
      </w:r>
      <w:r w:rsidRPr="0048603D">
        <w:rPr>
          <w:rFonts w:ascii="Times New Roman" w:hAnsi="Times New Roman" w:cs="Times New Roman"/>
          <w:sz w:val="24"/>
          <w:szCs w:val="24"/>
          <w:lang w:eastAsia="ru-RU"/>
        </w:rPr>
        <w:t xml:space="preserve">щихся в большинстве мероприятий, развитие творческих и организационных способностей. Внедрение </w:t>
      </w:r>
      <w:proofErr w:type="spellStart"/>
      <w:r w:rsidRPr="0048603D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48603D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технологий. Особо надо отметить творческую помощь </w:t>
      </w:r>
      <w:r w:rsidR="00CA0EF7">
        <w:rPr>
          <w:rFonts w:ascii="Times New Roman" w:hAnsi="Times New Roman" w:cs="Times New Roman"/>
          <w:sz w:val="24"/>
          <w:szCs w:val="24"/>
          <w:lang w:eastAsia="ru-RU"/>
        </w:rPr>
        <w:t>всех классных руководителей образовательных организаций</w:t>
      </w:r>
      <w:r w:rsidRPr="0048603D">
        <w:rPr>
          <w:rFonts w:ascii="Times New Roman" w:hAnsi="Times New Roman" w:cs="Times New Roman"/>
          <w:sz w:val="24"/>
          <w:szCs w:val="24"/>
          <w:lang w:eastAsia="ru-RU"/>
        </w:rPr>
        <w:t>, педагогов – организаторов,  руководителей дополнительного образования и активное участие в мероприятиях Совета Ученического самоуправления.</w:t>
      </w:r>
    </w:p>
    <w:p w:rsidR="0048603D" w:rsidRPr="0048603D" w:rsidRDefault="0048603D" w:rsidP="0048603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8603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Проблемное поле: </w:t>
      </w:r>
    </w:p>
    <w:p w:rsidR="0048603D" w:rsidRPr="0048603D" w:rsidRDefault="0048603D" w:rsidP="0048603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603D">
        <w:rPr>
          <w:rFonts w:ascii="Times New Roman" w:hAnsi="Times New Roman" w:cs="Times New Roman"/>
          <w:sz w:val="24"/>
          <w:szCs w:val="24"/>
          <w:lang w:eastAsia="ru-RU"/>
        </w:rPr>
        <w:t>- Недостаток согласованности в воспитании детей различных социальных институтов: семьи и школы;</w:t>
      </w:r>
    </w:p>
    <w:p w:rsidR="0048603D" w:rsidRDefault="0048603D" w:rsidP="0048603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603D">
        <w:rPr>
          <w:rFonts w:ascii="Times New Roman" w:hAnsi="Times New Roman" w:cs="Times New Roman"/>
          <w:sz w:val="24"/>
          <w:szCs w:val="24"/>
          <w:lang w:eastAsia="ru-RU"/>
        </w:rPr>
        <w:t>- Узкая направленность художествен</w:t>
      </w:r>
      <w:r w:rsidR="009C4BF7">
        <w:rPr>
          <w:rFonts w:ascii="Times New Roman" w:hAnsi="Times New Roman" w:cs="Times New Roman"/>
          <w:sz w:val="24"/>
          <w:szCs w:val="24"/>
          <w:lang w:eastAsia="ru-RU"/>
        </w:rPr>
        <w:t>но-эстетического воспитания. Не</w:t>
      </w:r>
      <w:r w:rsidRPr="0048603D">
        <w:rPr>
          <w:rFonts w:ascii="Times New Roman" w:hAnsi="Times New Roman" w:cs="Times New Roman"/>
          <w:sz w:val="24"/>
          <w:szCs w:val="24"/>
          <w:lang w:eastAsia="ru-RU"/>
        </w:rPr>
        <w:t>развита сфера изобразительного искусства и художественного творчества. В районе нет театров, недостаточно музеев и др. Отдаленность района от областного центра, при посещении различных экскурсий детьми.</w:t>
      </w:r>
    </w:p>
    <w:p w:rsidR="00686BDA" w:rsidRDefault="00686BDA" w:rsidP="0048603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6B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D96B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Модуль </w:t>
      </w:r>
      <w:r w:rsidRPr="00686BDA">
        <w:rPr>
          <w:rFonts w:ascii="Times New Roman" w:hAnsi="Times New Roman" w:cs="Times New Roman"/>
          <w:b/>
          <w:sz w:val="24"/>
          <w:szCs w:val="24"/>
          <w:lang w:eastAsia="ru-RU"/>
        </w:rPr>
        <w:t>«Де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тские общественные объединения».</w:t>
      </w:r>
    </w:p>
    <w:p w:rsidR="001169A3" w:rsidRDefault="001169A3" w:rsidP="0048603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Действующие на базе образовательных организаций  детские общественные объединения</w:t>
      </w:r>
      <w:r w:rsidR="00C20C08">
        <w:rPr>
          <w:rFonts w:ascii="Times New Roman" w:hAnsi="Times New Roman" w:cs="Times New Roman"/>
          <w:sz w:val="24"/>
          <w:szCs w:val="24"/>
          <w:lang w:eastAsia="ru-RU"/>
        </w:rPr>
        <w:t xml:space="preserve"> – это добровольные, самоуправляемые, некоммерческие формирования, созданные</w:t>
      </w:r>
      <w:r w:rsidRPr="001169A3">
        <w:rPr>
          <w:rFonts w:ascii="Times New Roman" w:hAnsi="Times New Roman" w:cs="Times New Roman"/>
          <w:sz w:val="24"/>
          <w:szCs w:val="24"/>
          <w:lang w:eastAsia="ru-RU"/>
        </w:rPr>
        <w:t xml:space="preserve">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C20C08" w:rsidRDefault="00C20C08" w:rsidP="00C20C0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образовательных организациях района </w:t>
      </w:r>
      <w:r w:rsidRPr="00C20C08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организована работа общественных объединений: общероссийская общественно-государственная  детско-юношеская организация «Российское движение школьников», добровольческих отрядов РДШ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F58B3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C20C08">
        <w:rPr>
          <w:rFonts w:ascii="Times New Roman" w:hAnsi="Times New Roman" w:cs="Times New Roman"/>
          <w:sz w:val="24"/>
          <w:szCs w:val="24"/>
          <w:lang w:eastAsia="ru-RU"/>
        </w:rPr>
        <w:t>экоотряд</w:t>
      </w:r>
      <w:proofErr w:type="spellEnd"/>
      <w:r w:rsidRPr="00C20C08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20C08">
        <w:rPr>
          <w:rFonts w:ascii="Times New Roman" w:hAnsi="Times New Roman" w:cs="Times New Roman"/>
          <w:sz w:val="24"/>
          <w:szCs w:val="24"/>
          <w:lang w:eastAsia="ru-RU"/>
        </w:rPr>
        <w:t>Green</w:t>
      </w:r>
      <w:proofErr w:type="spellEnd"/>
      <w:r w:rsidRPr="00C20C08">
        <w:rPr>
          <w:rFonts w:ascii="Times New Roman" w:hAnsi="Times New Roman" w:cs="Times New Roman"/>
          <w:sz w:val="24"/>
          <w:szCs w:val="24"/>
          <w:lang w:eastAsia="ru-RU"/>
        </w:rPr>
        <w:t>», работают детские организации «Юные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инспекторы дорожного движения»</w:t>
      </w:r>
      <w:r w:rsidR="001F58B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0C08" w:rsidRDefault="00C20C08" w:rsidP="00C20C0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20C08">
        <w:rPr>
          <w:rFonts w:ascii="Times New Roman" w:hAnsi="Times New Roman" w:cs="Times New Roman"/>
          <w:sz w:val="24"/>
          <w:szCs w:val="24"/>
          <w:lang w:eastAsia="ru-RU"/>
        </w:rPr>
        <w:t xml:space="preserve">ктивисты РДШ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МАОУ «Первомайская средняя школа» </w:t>
      </w:r>
      <w:r w:rsidRPr="00C20C08">
        <w:rPr>
          <w:rFonts w:ascii="Times New Roman" w:hAnsi="Times New Roman" w:cs="Times New Roman"/>
          <w:sz w:val="24"/>
          <w:szCs w:val="24"/>
          <w:lang w:eastAsia="ru-RU"/>
        </w:rPr>
        <w:t>приняли участие в мероприятиях, в рамках празднования 100-летия пионер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ской организации "Будь готов!", в муниципальном </w:t>
      </w:r>
      <w:r w:rsidRPr="00C20C08">
        <w:rPr>
          <w:rFonts w:ascii="Times New Roman" w:hAnsi="Times New Roman" w:cs="Times New Roman"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20C08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eastAsia="ru-RU"/>
        </w:rPr>
        <w:t>онкурса «Лидер 2022» (3 место), областном</w:t>
      </w:r>
      <w:r w:rsidRPr="00C20C08">
        <w:rPr>
          <w:rFonts w:ascii="Times New Roman" w:hAnsi="Times New Roman" w:cs="Times New Roman"/>
          <w:sz w:val="24"/>
          <w:szCs w:val="24"/>
          <w:lang w:eastAsia="ru-RU"/>
        </w:rPr>
        <w:t xml:space="preserve"> онлайн – проект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е «Академия ШУС» (6 чел.); два</w:t>
      </w:r>
      <w:r w:rsidRPr="00C20C08">
        <w:rPr>
          <w:rFonts w:ascii="Times New Roman" w:hAnsi="Times New Roman" w:cs="Times New Roman"/>
          <w:sz w:val="24"/>
          <w:szCs w:val="24"/>
          <w:lang w:eastAsia="ru-RU"/>
        </w:rPr>
        <w:t xml:space="preserve"> юнармейца – участники Областного рейтинга активных участников ВВПОД «</w:t>
      </w:r>
      <w:proofErr w:type="spellStart"/>
      <w:r w:rsidRPr="00C20C08">
        <w:rPr>
          <w:rFonts w:ascii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C20C08">
        <w:rPr>
          <w:rFonts w:ascii="Times New Roman" w:hAnsi="Times New Roman" w:cs="Times New Roman"/>
          <w:sz w:val="24"/>
          <w:szCs w:val="24"/>
          <w:lang w:eastAsia="ru-RU"/>
        </w:rPr>
        <w:t>» Вологодской области.</w:t>
      </w:r>
    </w:p>
    <w:p w:rsidR="00534F01" w:rsidRDefault="00534F01" w:rsidP="00C20C0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4F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Ребята отряда ЮИД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МАОУ «Кичменгско – Городецкая средняя школа» </w:t>
      </w:r>
      <w:r w:rsidRPr="00534F01">
        <w:rPr>
          <w:rFonts w:ascii="Times New Roman" w:hAnsi="Times New Roman" w:cs="Times New Roman"/>
          <w:sz w:val="24"/>
          <w:szCs w:val="24"/>
          <w:lang w:eastAsia="ru-RU"/>
        </w:rPr>
        <w:t>традиционно становятся победителями муниципального и областного конкурса «Безопасное колесо», показывают достаточно высокие результаты на Всероссийском этапе конкурса. Так в рейтинге северо-западного федерального округа ребята отряда ЮИД заняли 3 место.</w:t>
      </w:r>
    </w:p>
    <w:p w:rsidR="00534F01" w:rsidRDefault="00534F01" w:rsidP="00534F0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4F01">
        <w:rPr>
          <w:rFonts w:ascii="Times New Roman" w:hAnsi="Times New Roman" w:cs="Times New Roman"/>
          <w:sz w:val="24"/>
          <w:szCs w:val="24"/>
          <w:lang w:eastAsia="ru-RU"/>
        </w:rPr>
        <w:t>Воспитание в детском общественном объединении – первичном отделении РДШ – осуществляется через реализацию мероприятий  и проектов Ор</w:t>
      </w:r>
      <w:r w:rsidR="009C4BF7">
        <w:rPr>
          <w:rFonts w:ascii="Times New Roman" w:hAnsi="Times New Roman" w:cs="Times New Roman"/>
          <w:sz w:val="24"/>
          <w:szCs w:val="24"/>
          <w:lang w:eastAsia="ru-RU"/>
        </w:rPr>
        <w:t>ганизации, участия</w:t>
      </w:r>
      <w:r w:rsidRPr="00534F01">
        <w:rPr>
          <w:rFonts w:ascii="Times New Roman" w:hAnsi="Times New Roman" w:cs="Times New Roman"/>
          <w:sz w:val="24"/>
          <w:szCs w:val="24"/>
          <w:lang w:eastAsia="ru-RU"/>
        </w:rPr>
        <w:t xml:space="preserve"> в акциях и фестивалях.С 2018 года активисты РДШ МАОУ «Кичменгско – Городецкая средняя школа» становятся победителями и призерами конкурса «Лидер 21 века» на региональном уровне. По результатам регионал</w:t>
      </w:r>
      <w:r w:rsidR="006D4326">
        <w:rPr>
          <w:rFonts w:ascii="Times New Roman" w:hAnsi="Times New Roman" w:cs="Times New Roman"/>
          <w:sz w:val="24"/>
          <w:szCs w:val="24"/>
          <w:lang w:eastAsia="ru-RU"/>
        </w:rPr>
        <w:t>ьного мониторинга в 2021 году данная образовательная организация вошла</w:t>
      </w:r>
      <w:r w:rsidRPr="00534F01">
        <w:rPr>
          <w:rFonts w:ascii="Times New Roman" w:hAnsi="Times New Roman" w:cs="Times New Roman"/>
          <w:sz w:val="24"/>
          <w:szCs w:val="24"/>
          <w:lang w:eastAsia="ru-RU"/>
        </w:rPr>
        <w:t xml:space="preserve"> в топ-30 шк</w:t>
      </w:r>
      <w:r w:rsidR="006D4326">
        <w:rPr>
          <w:rFonts w:ascii="Times New Roman" w:hAnsi="Times New Roman" w:cs="Times New Roman"/>
          <w:sz w:val="24"/>
          <w:szCs w:val="24"/>
          <w:lang w:eastAsia="ru-RU"/>
        </w:rPr>
        <w:t xml:space="preserve">ол по развитию деятельности РДШ. </w:t>
      </w:r>
      <w:r w:rsidRPr="00534F01">
        <w:rPr>
          <w:rFonts w:ascii="Times New Roman" w:hAnsi="Times New Roman" w:cs="Times New Roman"/>
          <w:sz w:val="24"/>
          <w:szCs w:val="24"/>
          <w:lang w:eastAsia="ru-RU"/>
        </w:rPr>
        <w:t>Отряд юнармейцев также становится победителем ежегодного конкурса «Зарница» как на районном, так и региональном уровне.</w:t>
      </w:r>
    </w:p>
    <w:p w:rsidR="00C21DE6" w:rsidRDefault="00C21DE6" w:rsidP="00534F0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DE6">
        <w:rPr>
          <w:rFonts w:ascii="Times New Roman" w:hAnsi="Times New Roman" w:cs="Times New Roman"/>
          <w:sz w:val="24"/>
          <w:szCs w:val="24"/>
          <w:lang w:eastAsia="ru-RU"/>
        </w:rPr>
        <w:t xml:space="preserve">        Детское добровольческое экологическое объединение - отряд «Зелёные пионеры» (далее – детское объединение)  является добровольным объединением </w:t>
      </w:r>
      <w:proofErr w:type="gramStart"/>
      <w:r w:rsidRPr="00C21DE6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21DE6">
        <w:rPr>
          <w:rFonts w:ascii="Times New Roman" w:hAnsi="Times New Roman" w:cs="Times New Roman"/>
          <w:sz w:val="24"/>
          <w:szCs w:val="24"/>
          <w:lang w:eastAsia="ru-RU"/>
        </w:rPr>
        <w:t xml:space="preserve"> МБОУ «Кичменгско-Городецкая СКШИ», действует уже 5-й год </w:t>
      </w:r>
      <w:r w:rsidR="00D96B3D">
        <w:rPr>
          <w:rFonts w:ascii="Times New Roman" w:hAnsi="Times New Roman" w:cs="Times New Roman"/>
          <w:sz w:val="24"/>
          <w:szCs w:val="24"/>
          <w:lang w:eastAsia="ru-RU"/>
        </w:rPr>
        <w:t>(официальной регистрации нет). Объединение с</w:t>
      </w:r>
      <w:r w:rsidRPr="00C21DE6">
        <w:rPr>
          <w:rFonts w:ascii="Times New Roman" w:hAnsi="Times New Roman" w:cs="Times New Roman"/>
          <w:sz w:val="24"/>
          <w:szCs w:val="24"/>
          <w:lang w:eastAsia="ru-RU"/>
        </w:rPr>
        <w:t>оздано в целях экологического и патриотического воспитания детей и подростков, формирования у них бережного отношения к</w:t>
      </w:r>
      <w:r w:rsidR="002571E1">
        <w:rPr>
          <w:rFonts w:ascii="Times New Roman" w:hAnsi="Times New Roman" w:cs="Times New Roman"/>
          <w:sz w:val="24"/>
          <w:szCs w:val="24"/>
          <w:lang w:eastAsia="ru-RU"/>
        </w:rPr>
        <w:t xml:space="preserve"> окружающей природе,  сохранении</w:t>
      </w:r>
      <w:r w:rsidRPr="00C21DE6">
        <w:rPr>
          <w:rFonts w:ascii="Times New Roman" w:hAnsi="Times New Roman" w:cs="Times New Roman"/>
          <w:sz w:val="24"/>
          <w:szCs w:val="24"/>
          <w:lang w:eastAsia="ru-RU"/>
        </w:rPr>
        <w:t xml:space="preserve"> её  чистоты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4326" w:rsidRDefault="00534F01" w:rsidP="00534F0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4F01">
        <w:rPr>
          <w:rFonts w:ascii="Times New Roman" w:hAnsi="Times New Roman" w:cs="Times New Roman"/>
          <w:sz w:val="24"/>
          <w:szCs w:val="24"/>
          <w:lang w:eastAsia="ru-RU"/>
        </w:rPr>
        <w:t>Членство в школьных детских объединениях и участие в организуемых ими мероприятиях, даёт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других.</w:t>
      </w:r>
    </w:p>
    <w:p w:rsidR="00C21DE6" w:rsidRDefault="006D4326" w:rsidP="00534F01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43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9. Модуль «Экскурсии, </w:t>
      </w:r>
      <w:r w:rsidR="00C21D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экспедиции, </w:t>
      </w:r>
      <w:r w:rsidRPr="006D4326">
        <w:rPr>
          <w:rFonts w:ascii="Times New Roman" w:hAnsi="Times New Roman" w:cs="Times New Roman"/>
          <w:b/>
          <w:sz w:val="24"/>
          <w:szCs w:val="24"/>
          <w:lang w:eastAsia="ru-RU"/>
        </w:rPr>
        <w:t>походы»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C21DE6" w:rsidRPr="00C21DE6" w:rsidRDefault="00C21DE6" w:rsidP="00C21DE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DE6">
        <w:rPr>
          <w:rFonts w:ascii="Times New Roman" w:hAnsi="Times New Roman" w:cs="Times New Roman"/>
          <w:sz w:val="24"/>
          <w:szCs w:val="24"/>
          <w:lang w:eastAsia="ru-RU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</w:t>
      </w:r>
      <w:r>
        <w:rPr>
          <w:rFonts w:ascii="Times New Roman" w:hAnsi="Times New Roman" w:cs="Times New Roman"/>
          <w:sz w:val="24"/>
          <w:szCs w:val="24"/>
          <w:lang w:eastAsia="ru-RU"/>
        </w:rPr>
        <w:t>азличных внешкольных ситуациях.</w:t>
      </w:r>
      <w:r w:rsidRPr="00C21DE6">
        <w:rPr>
          <w:rFonts w:ascii="Times New Roman" w:hAnsi="Times New Roman" w:cs="Times New Roman"/>
          <w:sz w:val="24"/>
          <w:szCs w:val="24"/>
          <w:lang w:eastAsia="ru-RU"/>
        </w:rPr>
        <w:t xml:space="preserve"> Эти воспитательные возможности реализуются в рамках следующих видов и форм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организаций</w:t>
      </w:r>
      <w:r w:rsidRPr="00C21DE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C7C24" w:rsidRDefault="00C21DE6" w:rsidP="004B56F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1DE6">
        <w:rPr>
          <w:rFonts w:ascii="Times New Roman" w:hAnsi="Times New Roman" w:cs="Times New Roman"/>
          <w:sz w:val="24"/>
          <w:szCs w:val="24"/>
          <w:lang w:eastAsia="ru-RU"/>
        </w:rPr>
        <w:t>-регулярные пешие прогулки, экскурсии или походы выходного дня, организуемые в классах их классными руководи</w:t>
      </w:r>
      <w:r w:rsidR="00FC7C24">
        <w:rPr>
          <w:rFonts w:ascii="Times New Roman" w:hAnsi="Times New Roman" w:cs="Times New Roman"/>
          <w:sz w:val="24"/>
          <w:szCs w:val="24"/>
          <w:lang w:eastAsia="ru-RU"/>
        </w:rPr>
        <w:t>телями и родителями школьников;</w:t>
      </w:r>
    </w:p>
    <w:p w:rsidR="00A82B8D" w:rsidRDefault="00FC7C24" w:rsidP="004B56F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B56F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B56F0" w:rsidRPr="004B56F0">
        <w:rPr>
          <w:rFonts w:ascii="Times New Roman" w:hAnsi="Times New Roman" w:cs="Times New Roman"/>
          <w:sz w:val="24"/>
          <w:szCs w:val="24"/>
          <w:lang w:eastAsia="ru-RU"/>
        </w:rPr>
        <w:t xml:space="preserve">осещение </w:t>
      </w:r>
      <w:r w:rsidR="004B56F0">
        <w:rPr>
          <w:rFonts w:ascii="Times New Roman" w:hAnsi="Times New Roman" w:cs="Times New Roman"/>
          <w:sz w:val="24"/>
          <w:szCs w:val="24"/>
          <w:lang w:eastAsia="ru-RU"/>
        </w:rPr>
        <w:t>концертов в Доме кул</w:t>
      </w:r>
      <w:r w:rsidR="00A82B8D">
        <w:rPr>
          <w:rFonts w:ascii="Times New Roman" w:hAnsi="Times New Roman" w:cs="Times New Roman"/>
          <w:sz w:val="24"/>
          <w:szCs w:val="24"/>
          <w:lang w:eastAsia="ru-RU"/>
        </w:rPr>
        <w:t>ьтуры села, экскурсии в школьные</w:t>
      </w:r>
      <w:r w:rsidR="004B56F0">
        <w:rPr>
          <w:rFonts w:ascii="Times New Roman" w:hAnsi="Times New Roman" w:cs="Times New Roman"/>
          <w:sz w:val="24"/>
          <w:szCs w:val="24"/>
          <w:lang w:eastAsia="ru-RU"/>
        </w:rPr>
        <w:t xml:space="preserve"> музей, э</w:t>
      </w:r>
      <w:r w:rsidR="004B56F0" w:rsidRPr="004B56F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4B56F0">
        <w:rPr>
          <w:rFonts w:ascii="Times New Roman" w:hAnsi="Times New Roman" w:cs="Times New Roman"/>
          <w:sz w:val="24"/>
          <w:szCs w:val="24"/>
          <w:lang w:eastAsia="ru-RU"/>
        </w:rPr>
        <w:t>скурсии в краеведческий музей, Ц</w:t>
      </w:r>
      <w:r w:rsidR="004B56F0" w:rsidRPr="004B56F0">
        <w:rPr>
          <w:rFonts w:ascii="Times New Roman" w:hAnsi="Times New Roman" w:cs="Times New Roman"/>
          <w:sz w:val="24"/>
          <w:szCs w:val="24"/>
          <w:lang w:eastAsia="ru-RU"/>
        </w:rPr>
        <w:t xml:space="preserve">ентр </w:t>
      </w:r>
      <w:r w:rsidR="004B56F0">
        <w:rPr>
          <w:rFonts w:ascii="Times New Roman" w:hAnsi="Times New Roman" w:cs="Times New Roman"/>
          <w:sz w:val="24"/>
          <w:szCs w:val="24"/>
          <w:lang w:eastAsia="ru-RU"/>
        </w:rPr>
        <w:t>традиционной культуры «</w:t>
      </w:r>
      <w:proofErr w:type="spellStart"/>
      <w:r w:rsidR="004B56F0">
        <w:rPr>
          <w:rFonts w:ascii="Times New Roman" w:hAnsi="Times New Roman" w:cs="Times New Roman"/>
          <w:sz w:val="24"/>
          <w:szCs w:val="24"/>
          <w:lang w:eastAsia="ru-RU"/>
        </w:rPr>
        <w:t>Перессвет</w:t>
      </w:r>
      <w:proofErr w:type="spellEnd"/>
      <w:r w:rsidR="004B56F0">
        <w:rPr>
          <w:rFonts w:ascii="Times New Roman" w:hAnsi="Times New Roman" w:cs="Times New Roman"/>
          <w:sz w:val="24"/>
          <w:szCs w:val="24"/>
          <w:lang w:eastAsia="ru-RU"/>
        </w:rPr>
        <w:t xml:space="preserve">»; </w:t>
      </w:r>
    </w:p>
    <w:p w:rsidR="004B56F0" w:rsidRDefault="00A82B8D" w:rsidP="004B56F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B56F0">
        <w:rPr>
          <w:rFonts w:ascii="Times New Roman" w:hAnsi="Times New Roman" w:cs="Times New Roman"/>
          <w:sz w:val="24"/>
          <w:szCs w:val="24"/>
          <w:lang w:eastAsia="ru-RU"/>
        </w:rPr>
        <w:t>выездные экскурсии в районе, за пределы района, с</w:t>
      </w:r>
      <w:r w:rsidR="004B56F0" w:rsidRPr="004B56F0">
        <w:rPr>
          <w:rFonts w:ascii="Times New Roman" w:hAnsi="Times New Roman" w:cs="Times New Roman"/>
          <w:sz w:val="24"/>
          <w:szCs w:val="24"/>
          <w:lang w:eastAsia="ru-RU"/>
        </w:rPr>
        <w:t>езонн</w:t>
      </w:r>
      <w:r w:rsidR="004B56F0">
        <w:rPr>
          <w:rFonts w:ascii="Times New Roman" w:hAnsi="Times New Roman" w:cs="Times New Roman"/>
          <w:sz w:val="24"/>
          <w:szCs w:val="24"/>
          <w:lang w:eastAsia="ru-RU"/>
        </w:rPr>
        <w:t>ые экскурсии на природу класса, т</w:t>
      </w:r>
      <w:r w:rsidR="004B56F0" w:rsidRPr="004B56F0">
        <w:rPr>
          <w:rFonts w:ascii="Times New Roman" w:hAnsi="Times New Roman" w:cs="Times New Roman"/>
          <w:sz w:val="24"/>
          <w:szCs w:val="24"/>
          <w:lang w:eastAsia="ru-RU"/>
        </w:rPr>
        <w:t>уристические походы (в рамках летней оздоровительной кампании).</w:t>
      </w:r>
    </w:p>
    <w:p w:rsidR="004553D3" w:rsidRPr="00103666" w:rsidRDefault="004B56F0" w:rsidP="0010366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56F0">
        <w:rPr>
          <w:rFonts w:ascii="Times New Roman" w:hAnsi="Times New Roman" w:cs="Times New Roman"/>
          <w:b/>
          <w:sz w:val="24"/>
          <w:szCs w:val="24"/>
          <w:lang w:eastAsia="ru-RU"/>
        </w:rPr>
        <w:t>10. Модуль «</w:t>
      </w:r>
      <w:proofErr w:type="gramStart"/>
      <w:r w:rsidRPr="004B56F0">
        <w:rPr>
          <w:rFonts w:ascii="Times New Roman" w:hAnsi="Times New Roman" w:cs="Times New Roman"/>
          <w:b/>
          <w:sz w:val="24"/>
          <w:szCs w:val="24"/>
          <w:lang w:eastAsia="ru-RU"/>
        </w:rPr>
        <w:t>Школьные</w:t>
      </w:r>
      <w:proofErr w:type="gramEnd"/>
      <w:r w:rsidRPr="004B56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медиа».</w:t>
      </w:r>
    </w:p>
    <w:p w:rsidR="00CB1C48" w:rsidRDefault="00103666" w:rsidP="0010366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66">
        <w:rPr>
          <w:rFonts w:ascii="Times New Roman" w:hAnsi="Times New Roman" w:cs="Times New Roman"/>
          <w:sz w:val="24"/>
          <w:szCs w:val="24"/>
        </w:rPr>
        <w:t>Цель школьных медиа – обмен оперативной информацией, развитиекоммуникативной культуры школьников, формирование навык</w:t>
      </w:r>
      <w:r>
        <w:rPr>
          <w:rFonts w:ascii="Times New Roman" w:hAnsi="Times New Roman" w:cs="Times New Roman"/>
          <w:sz w:val="24"/>
          <w:szCs w:val="24"/>
        </w:rPr>
        <w:t xml:space="preserve">ов общения и </w:t>
      </w:r>
      <w:r w:rsidRPr="00103666">
        <w:rPr>
          <w:rFonts w:ascii="Times New Roman" w:hAnsi="Times New Roman" w:cs="Times New Roman"/>
          <w:sz w:val="24"/>
          <w:szCs w:val="24"/>
        </w:rPr>
        <w:t>сотрудничества, поддержка творческой самореализации учащихся.</w:t>
      </w:r>
    </w:p>
    <w:p w:rsidR="003A2CE2" w:rsidRDefault="00103666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66">
        <w:rPr>
          <w:rFonts w:ascii="Times New Roman" w:hAnsi="Times New Roman" w:cs="Times New Roman"/>
          <w:sz w:val="24"/>
          <w:szCs w:val="24"/>
        </w:rPr>
        <w:t>Информационная работа среди обучающихся, родителей, педагогов</w:t>
      </w:r>
      <w:r w:rsidR="0034125D">
        <w:rPr>
          <w:rFonts w:ascii="Times New Roman" w:hAnsi="Times New Roman" w:cs="Times New Roman"/>
          <w:sz w:val="24"/>
          <w:szCs w:val="24"/>
        </w:rPr>
        <w:t xml:space="preserve"> в течение года проводилась через </w:t>
      </w:r>
      <w:r w:rsidR="001A1C40">
        <w:rPr>
          <w:rFonts w:ascii="Times New Roman" w:hAnsi="Times New Roman" w:cs="Times New Roman"/>
          <w:sz w:val="24"/>
          <w:szCs w:val="24"/>
        </w:rPr>
        <w:t xml:space="preserve">официальные </w:t>
      </w:r>
      <w:r w:rsidRPr="00103666">
        <w:rPr>
          <w:rFonts w:ascii="Times New Roman" w:hAnsi="Times New Roman" w:cs="Times New Roman"/>
          <w:sz w:val="24"/>
          <w:szCs w:val="24"/>
        </w:rPr>
        <w:t>сайт</w:t>
      </w:r>
      <w:r w:rsidR="0034125D">
        <w:rPr>
          <w:rFonts w:ascii="Times New Roman" w:hAnsi="Times New Roman" w:cs="Times New Roman"/>
          <w:sz w:val="24"/>
          <w:szCs w:val="24"/>
        </w:rPr>
        <w:t>ы школ</w:t>
      </w:r>
      <w:r w:rsidR="001A1C40">
        <w:rPr>
          <w:rFonts w:ascii="Times New Roman" w:hAnsi="Times New Roman" w:cs="Times New Roman"/>
          <w:sz w:val="24"/>
          <w:szCs w:val="24"/>
        </w:rPr>
        <w:t>, группы ШУС, «ЮИД»</w:t>
      </w:r>
      <w:r w:rsidR="003A2CE2">
        <w:rPr>
          <w:rFonts w:ascii="Times New Roman" w:hAnsi="Times New Roman" w:cs="Times New Roman"/>
          <w:sz w:val="24"/>
          <w:szCs w:val="24"/>
        </w:rPr>
        <w:t xml:space="preserve"> в социальной сети  </w:t>
      </w:r>
      <w:proofErr w:type="spellStart"/>
      <w:r w:rsidR="003A2CE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3A2CE2">
        <w:rPr>
          <w:rFonts w:ascii="Times New Roman" w:hAnsi="Times New Roman" w:cs="Times New Roman"/>
          <w:sz w:val="24"/>
          <w:szCs w:val="24"/>
        </w:rPr>
        <w:t xml:space="preserve">.  </w:t>
      </w:r>
      <w:r w:rsidR="001A1C40" w:rsidRPr="001A1C40">
        <w:rPr>
          <w:rFonts w:ascii="Times New Roman" w:hAnsi="Times New Roman" w:cs="Times New Roman"/>
          <w:sz w:val="24"/>
          <w:szCs w:val="24"/>
        </w:rPr>
        <w:t>Создаваемые в этом году  видеоролики с</w:t>
      </w:r>
      <w:r w:rsidR="001A1C40">
        <w:rPr>
          <w:rFonts w:ascii="Times New Roman" w:hAnsi="Times New Roman" w:cs="Times New Roman"/>
          <w:sz w:val="24"/>
          <w:szCs w:val="24"/>
        </w:rPr>
        <w:t xml:space="preserve"> участием детей использовались </w:t>
      </w:r>
      <w:r w:rsidR="001A1C40" w:rsidRPr="001A1C40">
        <w:rPr>
          <w:rFonts w:ascii="Times New Roman" w:hAnsi="Times New Roman" w:cs="Times New Roman"/>
          <w:sz w:val="24"/>
          <w:szCs w:val="24"/>
        </w:rPr>
        <w:t>для участия в конкурсах разного уровня</w:t>
      </w:r>
      <w:r w:rsidR="001A1C40">
        <w:rPr>
          <w:rFonts w:ascii="Times New Roman" w:hAnsi="Times New Roman" w:cs="Times New Roman"/>
          <w:sz w:val="24"/>
          <w:szCs w:val="24"/>
        </w:rPr>
        <w:t xml:space="preserve">, </w:t>
      </w:r>
      <w:r w:rsidR="001A1C40" w:rsidRPr="001A1C40">
        <w:rPr>
          <w:rFonts w:ascii="Times New Roman" w:hAnsi="Times New Roman" w:cs="Times New Roman"/>
          <w:sz w:val="24"/>
          <w:szCs w:val="24"/>
        </w:rPr>
        <w:t>для</w:t>
      </w:r>
      <w:r w:rsidR="001A1C40">
        <w:rPr>
          <w:rFonts w:ascii="Times New Roman" w:hAnsi="Times New Roman" w:cs="Times New Roman"/>
          <w:sz w:val="24"/>
          <w:szCs w:val="24"/>
        </w:rPr>
        <w:t xml:space="preserve"> открытых отчётных мероприятий, реализации </w:t>
      </w:r>
      <w:r w:rsidR="00D37932">
        <w:rPr>
          <w:rFonts w:ascii="Times New Roman" w:hAnsi="Times New Roman" w:cs="Times New Roman"/>
          <w:sz w:val="24"/>
          <w:szCs w:val="24"/>
        </w:rPr>
        <w:t>проектов, размещения</w:t>
      </w:r>
      <w:r w:rsidR="003A2CE2" w:rsidRPr="003A2CE2">
        <w:rPr>
          <w:rFonts w:ascii="Times New Roman" w:hAnsi="Times New Roman" w:cs="Times New Roman"/>
          <w:sz w:val="24"/>
          <w:szCs w:val="24"/>
        </w:rPr>
        <w:t xml:space="preserve"> онлайн конкурсов во время школьных каникул на сайт</w:t>
      </w:r>
      <w:r w:rsidR="003A2CE2">
        <w:rPr>
          <w:rFonts w:ascii="Times New Roman" w:hAnsi="Times New Roman" w:cs="Times New Roman"/>
          <w:sz w:val="24"/>
          <w:szCs w:val="24"/>
        </w:rPr>
        <w:t>е и в о</w:t>
      </w:r>
      <w:r w:rsidR="00D37932">
        <w:rPr>
          <w:rFonts w:ascii="Times New Roman" w:hAnsi="Times New Roman" w:cs="Times New Roman"/>
          <w:sz w:val="24"/>
          <w:szCs w:val="24"/>
        </w:rPr>
        <w:t>фициальной группе школы. Систематически обновлялс</w:t>
      </w:r>
      <w:r w:rsidR="003A2CE2">
        <w:rPr>
          <w:rFonts w:ascii="Times New Roman" w:hAnsi="Times New Roman" w:cs="Times New Roman"/>
          <w:sz w:val="24"/>
          <w:szCs w:val="24"/>
        </w:rPr>
        <w:t xml:space="preserve">я раздел </w:t>
      </w:r>
      <w:r w:rsidR="003A2CE2" w:rsidRPr="003A2CE2">
        <w:rPr>
          <w:rFonts w:ascii="Times New Roman" w:hAnsi="Times New Roman" w:cs="Times New Roman"/>
          <w:sz w:val="24"/>
          <w:szCs w:val="24"/>
        </w:rPr>
        <w:t>"</w:t>
      </w:r>
      <w:r w:rsidR="003A2CE2">
        <w:rPr>
          <w:rFonts w:ascii="Times New Roman" w:hAnsi="Times New Roman" w:cs="Times New Roman"/>
          <w:sz w:val="24"/>
          <w:szCs w:val="24"/>
        </w:rPr>
        <w:t>Дистанционное обучение" на сайтах</w:t>
      </w:r>
      <w:r w:rsidR="004A4170">
        <w:rPr>
          <w:rFonts w:ascii="Times New Roman" w:hAnsi="Times New Roman" w:cs="Times New Roman"/>
          <w:sz w:val="24"/>
          <w:szCs w:val="24"/>
        </w:rPr>
        <w:t xml:space="preserve"> школ</w:t>
      </w:r>
      <w:r w:rsidR="003A2CE2" w:rsidRPr="003A2CE2">
        <w:rPr>
          <w:rFonts w:ascii="Times New Roman" w:hAnsi="Times New Roman" w:cs="Times New Roman"/>
          <w:sz w:val="24"/>
          <w:szCs w:val="24"/>
        </w:rPr>
        <w:t xml:space="preserve"> в период сложной эпидемиологической об</w:t>
      </w:r>
      <w:r w:rsidR="003A2CE2">
        <w:rPr>
          <w:rFonts w:ascii="Times New Roman" w:hAnsi="Times New Roman" w:cs="Times New Roman"/>
          <w:sz w:val="24"/>
          <w:szCs w:val="24"/>
        </w:rPr>
        <w:t>становки, были проведены единые</w:t>
      </w:r>
      <w:r w:rsidR="003A2CE2" w:rsidRPr="003A2CE2">
        <w:rPr>
          <w:rFonts w:ascii="Times New Roman" w:hAnsi="Times New Roman" w:cs="Times New Roman"/>
          <w:sz w:val="24"/>
          <w:szCs w:val="24"/>
        </w:rPr>
        <w:t xml:space="preserve"> урок</w:t>
      </w:r>
      <w:r w:rsidR="003A2CE2">
        <w:rPr>
          <w:rFonts w:ascii="Times New Roman" w:hAnsi="Times New Roman" w:cs="Times New Roman"/>
          <w:sz w:val="24"/>
          <w:szCs w:val="24"/>
        </w:rPr>
        <w:t>и безопасности в сети Интернет, Урок "Цифры".</w:t>
      </w:r>
    </w:p>
    <w:p w:rsidR="00F50A0F" w:rsidRDefault="00F50A0F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CE2">
        <w:rPr>
          <w:rFonts w:ascii="Times New Roman" w:hAnsi="Times New Roman" w:cs="Times New Roman"/>
          <w:b/>
          <w:sz w:val="24"/>
          <w:szCs w:val="24"/>
        </w:rPr>
        <w:t>11.  Модуль «Организация предметно – эстетической среды»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2CE2" w:rsidRP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CE2">
        <w:rPr>
          <w:rFonts w:ascii="Times New Roman" w:hAnsi="Times New Roman" w:cs="Times New Roman"/>
          <w:sz w:val="24"/>
          <w:szCs w:val="24"/>
        </w:rPr>
        <w:t>Воспитывающее в</w:t>
      </w:r>
      <w:r w:rsidR="00F50A0F">
        <w:rPr>
          <w:rFonts w:ascii="Times New Roman" w:hAnsi="Times New Roman" w:cs="Times New Roman"/>
          <w:sz w:val="24"/>
          <w:szCs w:val="24"/>
        </w:rPr>
        <w:t>лияние на ребенка осуществлялось</w:t>
      </w:r>
      <w:r w:rsidRPr="003A2CE2">
        <w:rPr>
          <w:rFonts w:ascii="Times New Roman" w:hAnsi="Times New Roman" w:cs="Times New Roman"/>
          <w:sz w:val="24"/>
          <w:szCs w:val="24"/>
        </w:rPr>
        <w:t xml:space="preserve"> через такие формы работы с предметно-эстетической средой школы как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2CE2" w:rsidRP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2CE2">
        <w:rPr>
          <w:rFonts w:ascii="Times New Roman" w:hAnsi="Times New Roman" w:cs="Times New Roman"/>
          <w:sz w:val="24"/>
          <w:szCs w:val="24"/>
        </w:rPr>
        <w:tab/>
        <w:t>оформление интерьера школьных помещений  и их периодическая</w:t>
      </w:r>
      <w:r w:rsidR="00F50A0F">
        <w:rPr>
          <w:rFonts w:ascii="Times New Roman" w:hAnsi="Times New Roman" w:cs="Times New Roman"/>
          <w:sz w:val="24"/>
          <w:szCs w:val="24"/>
        </w:rPr>
        <w:t xml:space="preserve">  переориентация. Такая форма</w:t>
      </w:r>
      <w:r w:rsidRPr="003A2CE2">
        <w:rPr>
          <w:rFonts w:ascii="Times New Roman" w:hAnsi="Times New Roman" w:cs="Times New Roman"/>
          <w:sz w:val="24"/>
          <w:szCs w:val="24"/>
        </w:rPr>
        <w:t xml:space="preserve"> служит хорошим средством разрушения негативных установок школьников на учебные и </w:t>
      </w:r>
      <w:proofErr w:type="spellStart"/>
      <w:r w:rsidRPr="003A2CE2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3A2CE2">
        <w:rPr>
          <w:rFonts w:ascii="Times New Roman" w:hAnsi="Times New Roman" w:cs="Times New Roman"/>
          <w:sz w:val="24"/>
          <w:szCs w:val="24"/>
        </w:rPr>
        <w:t xml:space="preserve"> занятия;</w:t>
      </w:r>
    </w:p>
    <w:p w:rsidR="003A2CE2" w:rsidRP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2CE2">
        <w:rPr>
          <w:rFonts w:ascii="Times New Roman" w:hAnsi="Times New Roman" w:cs="Times New Roman"/>
          <w:sz w:val="24"/>
          <w:szCs w:val="24"/>
        </w:rPr>
        <w:tab/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знакомит их с работами друг друга;</w:t>
      </w:r>
    </w:p>
    <w:p w:rsidR="003A2CE2" w:rsidRP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2CE2">
        <w:rPr>
          <w:rFonts w:ascii="Times New Roman" w:hAnsi="Times New Roman" w:cs="Times New Roman"/>
          <w:sz w:val="24"/>
          <w:szCs w:val="24"/>
        </w:rPr>
        <w:tab/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2CE2">
        <w:rPr>
          <w:rFonts w:ascii="Times New Roman" w:hAnsi="Times New Roman" w:cs="Times New Roman"/>
          <w:sz w:val="24"/>
          <w:szCs w:val="24"/>
        </w:rPr>
        <w:tab/>
        <w:t>оформление фотозон к праздникам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CE2" w:rsidRP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2CE2">
        <w:rPr>
          <w:rFonts w:ascii="Times New Roman" w:hAnsi="Times New Roman" w:cs="Times New Roman"/>
          <w:sz w:val="24"/>
          <w:szCs w:val="24"/>
        </w:rPr>
        <w:t xml:space="preserve">озеленение пришкольной территории(оформление клумб),      </w:t>
      </w:r>
    </w:p>
    <w:p w:rsid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CE2">
        <w:rPr>
          <w:rFonts w:ascii="Times New Roman" w:hAnsi="Times New Roman" w:cs="Times New Roman"/>
          <w:sz w:val="24"/>
          <w:szCs w:val="24"/>
        </w:rPr>
        <w:t xml:space="preserve">-событийный дизайн </w:t>
      </w:r>
      <w:proofErr w:type="gramStart"/>
      <w:r w:rsidRPr="003A2CE2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3A2CE2">
        <w:rPr>
          <w:rFonts w:ascii="Times New Roman" w:hAnsi="Times New Roman" w:cs="Times New Roman"/>
          <w:sz w:val="24"/>
          <w:szCs w:val="24"/>
        </w:rPr>
        <w:t>формление пространства проведения конкретных школьных событий (праздников (День Матери, 8 марта, 23 февраля,тор</w:t>
      </w:r>
      <w:r w:rsidR="00F50A0F">
        <w:rPr>
          <w:rFonts w:ascii="Times New Roman" w:hAnsi="Times New Roman" w:cs="Times New Roman"/>
          <w:sz w:val="24"/>
          <w:szCs w:val="24"/>
        </w:rPr>
        <w:t>жественных линеек (День Знаний)</w:t>
      </w:r>
      <w:r w:rsidRPr="003A2CE2">
        <w:rPr>
          <w:rFonts w:ascii="Times New Roman" w:hAnsi="Times New Roman" w:cs="Times New Roman"/>
          <w:sz w:val="24"/>
          <w:szCs w:val="24"/>
        </w:rPr>
        <w:t xml:space="preserve">, выставок, родительских собраний и т.п.); </w:t>
      </w:r>
    </w:p>
    <w:p w:rsid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A2CE2">
        <w:rPr>
          <w:rFonts w:ascii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</w:t>
      </w:r>
      <w:r w:rsidR="00425837">
        <w:rPr>
          <w:rFonts w:ascii="Times New Roman" w:hAnsi="Times New Roman" w:cs="Times New Roman"/>
          <w:sz w:val="24"/>
          <w:szCs w:val="24"/>
        </w:rPr>
        <w:t>.</w:t>
      </w:r>
    </w:p>
    <w:p w:rsidR="00425837" w:rsidRPr="003A2CE2" w:rsidRDefault="00425837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 мероприятия, конкурсы, посвященныепразднованию юбилейных дат  школ </w:t>
      </w:r>
      <w:r w:rsidRPr="00425837">
        <w:rPr>
          <w:rFonts w:ascii="Times New Roman" w:hAnsi="Times New Roman" w:cs="Times New Roman"/>
          <w:sz w:val="24"/>
          <w:szCs w:val="24"/>
        </w:rPr>
        <w:t>(оформление школы, актового зала, конкурс рисунков и стенгазет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A2CE2" w:rsidRDefault="003A2CE2" w:rsidP="003A2CE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CE2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школы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D57E7" w:rsidRDefault="00D73FD9" w:rsidP="003A2CE2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FD9">
        <w:rPr>
          <w:rFonts w:ascii="Times New Roman" w:hAnsi="Times New Roman" w:cs="Times New Roman"/>
          <w:b/>
          <w:sz w:val="24"/>
          <w:szCs w:val="24"/>
        </w:rPr>
        <w:t>12.  Модуль «Профилактика правонарушений несовершеннолетних»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73FD9" w:rsidRPr="00D73FD9" w:rsidRDefault="00D73FD9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модуля в</w:t>
      </w:r>
      <w:r w:rsidRPr="00D73FD9">
        <w:rPr>
          <w:rFonts w:ascii="Times New Roman" w:hAnsi="Times New Roman" w:cs="Times New Roman"/>
          <w:sz w:val="24"/>
          <w:szCs w:val="24"/>
        </w:rPr>
        <w:t>оспитательная</w:t>
      </w:r>
      <w:r>
        <w:rPr>
          <w:rFonts w:ascii="Times New Roman" w:hAnsi="Times New Roman" w:cs="Times New Roman"/>
          <w:sz w:val="24"/>
          <w:szCs w:val="24"/>
        </w:rPr>
        <w:t xml:space="preserve"> и  профилактическая работа в образовательных организациях </w:t>
      </w:r>
      <w:r w:rsidR="00565FC1">
        <w:rPr>
          <w:rFonts w:ascii="Times New Roman" w:hAnsi="Times New Roman" w:cs="Times New Roman"/>
          <w:sz w:val="24"/>
          <w:szCs w:val="24"/>
        </w:rPr>
        <w:t xml:space="preserve">была  выстроена </w:t>
      </w:r>
      <w:r w:rsidRPr="00D73FD9">
        <w:rPr>
          <w:rFonts w:ascii="Times New Roman" w:hAnsi="Times New Roman" w:cs="Times New Roman"/>
          <w:sz w:val="24"/>
          <w:szCs w:val="24"/>
        </w:rPr>
        <w:t xml:space="preserve"> в  следующих основных направлениях:</w:t>
      </w:r>
    </w:p>
    <w:p w:rsidR="00D73FD9" w:rsidRPr="00D73FD9" w:rsidRDefault="00D73FD9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FD9">
        <w:rPr>
          <w:rFonts w:ascii="Times New Roman" w:hAnsi="Times New Roman" w:cs="Times New Roman"/>
          <w:sz w:val="24"/>
          <w:szCs w:val="24"/>
        </w:rPr>
        <w:t xml:space="preserve">- работа по созданию безопасной образовательной среды для </w:t>
      </w:r>
      <w:proofErr w:type="gramStart"/>
      <w:r w:rsidRPr="00D73F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3F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3FD9" w:rsidRPr="00D73FD9" w:rsidRDefault="00D73FD9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FD9">
        <w:rPr>
          <w:rFonts w:ascii="Times New Roman" w:hAnsi="Times New Roman" w:cs="Times New Roman"/>
          <w:sz w:val="24"/>
          <w:szCs w:val="24"/>
        </w:rPr>
        <w:t xml:space="preserve">- обучение и воспитание обучающихся, целью которого является выработка у них навыков безопасного поведения в различных жизненных ситуациях (на воде, вблизи железной дороги, общественном транспорте и др.), </w:t>
      </w:r>
    </w:p>
    <w:p w:rsidR="00D73FD9" w:rsidRPr="00D73FD9" w:rsidRDefault="00D73FD9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FD9">
        <w:rPr>
          <w:rFonts w:ascii="Times New Roman" w:hAnsi="Times New Roman" w:cs="Times New Roman"/>
          <w:sz w:val="24"/>
          <w:szCs w:val="24"/>
        </w:rPr>
        <w:t xml:space="preserve"> - мероприятия  по предупреждению травматизма </w:t>
      </w:r>
      <w:proofErr w:type="gramStart"/>
      <w:r w:rsidRPr="00D73F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3FD9">
        <w:rPr>
          <w:rFonts w:ascii="Times New Roman" w:hAnsi="Times New Roman" w:cs="Times New Roman"/>
          <w:sz w:val="24"/>
          <w:szCs w:val="24"/>
        </w:rPr>
        <w:t xml:space="preserve">, в том числе и детско-дорожного, </w:t>
      </w:r>
    </w:p>
    <w:p w:rsidR="00D73FD9" w:rsidRPr="00D73FD9" w:rsidRDefault="00D73FD9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FD9">
        <w:rPr>
          <w:rFonts w:ascii="Times New Roman" w:hAnsi="Times New Roman" w:cs="Times New Roman"/>
          <w:sz w:val="24"/>
          <w:szCs w:val="24"/>
        </w:rPr>
        <w:t xml:space="preserve"> - профилактика правонарушений, преступлений и безнадзорности, мероприятия, направленные на профилактику употребления ПАВ,  </w:t>
      </w:r>
      <w:proofErr w:type="spellStart"/>
      <w:r w:rsidRPr="00D73FD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73FD9">
        <w:rPr>
          <w:rFonts w:ascii="Times New Roman" w:hAnsi="Times New Roman" w:cs="Times New Roman"/>
          <w:sz w:val="24"/>
          <w:szCs w:val="24"/>
        </w:rPr>
        <w:t xml:space="preserve">, алкоголизма (первичная профилактика), </w:t>
      </w:r>
    </w:p>
    <w:p w:rsidR="00565FC1" w:rsidRDefault="00D73FD9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FD9">
        <w:rPr>
          <w:rFonts w:ascii="Times New Roman" w:hAnsi="Times New Roman" w:cs="Times New Roman"/>
          <w:sz w:val="24"/>
          <w:szCs w:val="24"/>
        </w:rPr>
        <w:t xml:space="preserve">  - правовая, информационная безопасность обучающихся, обучение правилам пожарной безопасности, террористическая безопасность, профилактика суицидального поведения</w:t>
      </w:r>
      <w:r w:rsidRPr="00D73FD9">
        <w:rPr>
          <w:rFonts w:ascii="Times New Roman" w:hAnsi="Times New Roman" w:cs="Times New Roman"/>
          <w:sz w:val="24"/>
          <w:szCs w:val="24"/>
        </w:rPr>
        <w:tab/>
        <w:t xml:space="preserve">  несовершеннолетних. </w:t>
      </w:r>
    </w:p>
    <w:p w:rsidR="00565FC1" w:rsidRDefault="00565FC1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6088">
        <w:rPr>
          <w:rFonts w:ascii="Times New Roman" w:hAnsi="Times New Roman" w:cs="Times New Roman"/>
          <w:sz w:val="24"/>
          <w:szCs w:val="24"/>
        </w:rPr>
        <w:t>р</w:t>
      </w:r>
      <w:r w:rsidRPr="00565FC1">
        <w:rPr>
          <w:rFonts w:ascii="Times New Roman" w:hAnsi="Times New Roman" w:cs="Times New Roman"/>
          <w:sz w:val="24"/>
          <w:szCs w:val="24"/>
        </w:rPr>
        <w:t>абота с педагогами: учебно-просветительская работа на заседаниях методического объединения классных руководителей; на совещаниях при заместителе директора п</w:t>
      </w:r>
      <w:r w:rsidR="00056088">
        <w:rPr>
          <w:rFonts w:ascii="Times New Roman" w:hAnsi="Times New Roman" w:cs="Times New Roman"/>
          <w:sz w:val="24"/>
          <w:szCs w:val="24"/>
        </w:rPr>
        <w:t>о учебно-воспитательной работе.</w:t>
      </w:r>
    </w:p>
    <w:p w:rsidR="00056088" w:rsidRDefault="00056088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планам воспитательной работы в школах</w:t>
      </w:r>
      <w:r w:rsidRPr="00056088">
        <w:rPr>
          <w:rFonts w:ascii="Times New Roman" w:hAnsi="Times New Roman" w:cs="Times New Roman"/>
          <w:sz w:val="24"/>
          <w:szCs w:val="24"/>
        </w:rPr>
        <w:t xml:space="preserve"> были проведены мероприятия профилактической направленности, которые предусматривали проведение классных часов, бесед, просмотр видеофильмов, конкурс</w:t>
      </w:r>
      <w:r w:rsidR="00F50A0F">
        <w:rPr>
          <w:rFonts w:ascii="Times New Roman" w:hAnsi="Times New Roman" w:cs="Times New Roman"/>
          <w:sz w:val="24"/>
          <w:szCs w:val="24"/>
        </w:rPr>
        <w:t>ов рисунков, психологических тренингов</w:t>
      </w:r>
      <w:r w:rsidRPr="00056088">
        <w:rPr>
          <w:rFonts w:ascii="Times New Roman" w:hAnsi="Times New Roman" w:cs="Times New Roman"/>
          <w:sz w:val="24"/>
          <w:szCs w:val="24"/>
        </w:rPr>
        <w:t xml:space="preserve"> с детьми склонными к неадекватному поведению.</w:t>
      </w:r>
    </w:p>
    <w:p w:rsidR="00056088" w:rsidRDefault="00565FC1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C1">
        <w:rPr>
          <w:rFonts w:ascii="Times New Roman" w:hAnsi="Times New Roman" w:cs="Times New Roman"/>
          <w:sz w:val="24"/>
          <w:szCs w:val="24"/>
        </w:rPr>
        <w:t xml:space="preserve">В течение года  осуществлялась систематическая работа по психодиагностике </w:t>
      </w:r>
      <w:proofErr w:type="gramStart"/>
      <w:r w:rsidRPr="00565F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5FC1">
        <w:rPr>
          <w:rFonts w:ascii="Times New Roman" w:hAnsi="Times New Roman" w:cs="Times New Roman"/>
          <w:sz w:val="24"/>
          <w:szCs w:val="24"/>
        </w:rPr>
        <w:t>. Диагностика осуществ</w:t>
      </w:r>
      <w:r w:rsidR="00056088">
        <w:rPr>
          <w:rFonts w:ascii="Times New Roman" w:hAnsi="Times New Roman" w:cs="Times New Roman"/>
          <w:sz w:val="24"/>
          <w:szCs w:val="24"/>
        </w:rPr>
        <w:t>лялась согласно плану, по заявкам</w:t>
      </w:r>
      <w:r w:rsidRPr="00565FC1">
        <w:rPr>
          <w:rFonts w:ascii="Times New Roman" w:hAnsi="Times New Roman" w:cs="Times New Roman"/>
          <w:sz w:val="24"/>
          <w:szCs w:val="24"/>
        </w:rPr>
        <w:t xml:space="preserve"> классных руководителей и/или родителей. Была проведена  диагностика личностных особенностей </w:t>
      </w:r>
      <w:r w:rsidRPr="00565FC1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  запущенных, неуспевающих детей и подростков,  диагностика уровня тревожности учащихся, самооценки, диагностика психических состояний учащихся. </w:t>
      </w:r>
    </w:p>
    <w:p w:rsidR="00056088" w:rsidRDefault="00056088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088">
        <w:rPr>
          <w:rFonts w:ascii="Times New Roman" w:hAnsi="Times New Roman" w:cs="Times New Roman"/>
          <w:sz w:val="24"/>
          <w:szCs w:val="24"/>
        </w:rPr>
        <w:t xml:space="preserve">     В течение года организовывались встречи с сотрудником ГДН ОМВД России по </w:t>
      </w:r>
      <w:proofErr w:type="spellStart"/>
      <w:r w:rsidRPr="00056088">
        <w:rPr>
          <w:rFonts w:ascii="Times New Roman" w:hAnsi="Times New Roman" w:cs="Times New Roman"/>
          <w:sz w:val="24"/>
          <w:szCs w:val="24"/>
        </w:rPr>
        <w:t>Кичм-Городецкому</w:t>
      </w:r>
      <w:proofErr w:type="spellEnd"/>
      <w:r w:rsidRPr="00056088">
        <w:rPr>
          <w:rFonts w:ascii="Times New Roman" w:hAnsi="Times New Roman" w:cs="Times New Roman"/>
          <w:sz w:val="24"/>
          <w:szCs w:val="24"/>
        </w:rPr>
        <w:t xml:space="preserve"> району, участковым уполномоченным ОМВД по вопросам профилактики безнадзорности и правонарушений среди несовершеннолетних и индивидуальные беседы с отдельными учащимися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6088" w:rsidRDefault="00056088" w:rsidP="00D73FD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088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 w:rsidRPr="00056088">
        <w:rPr>
          <w:rFonts w:ascii="Times New Roman" w:hAnsi="Times New Roman" w:cs="Times New Roman"/>
          <w:sz w:val="24"/>
          <w:szCs w:val="24"/>
        </w:rPr>
        <w:t>, проведенная в 2021-2022 учебном году, способствовала развитию в школьной среде атмосферы нравственного и интеллектуального развития. Задачи были решены через такие формы как: диагностическая, коррекционно-развивающая,организационно-методическая, психологическое просвещение и профилактика, психологическое консультирование.</w:t>
      </w:r>
    </w:p>
    <w:p w:rsidR="00056088" w:rsidRPr="00056088" w:rsidRDefault="00056088" w:rsidP="0005608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088">
        <w:rPr>
          <w:rFonts w:ascii="Times New Roman" w:hAnsi="Times New Roman" w:cs="Times New Roman"/>
          <w:sz w:val="24"/>
          <w:szCs w:val="24"/>
          <w:u w:val="single"/>
        </w:rPr>
        <w:t>Положительный результат: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056088">
        <w:rPr>
          <w:rFonts w:ascii="Times New Roman" w:hAnsi="Times New Roman" w:cs="Times New Roman"/>
          <w:sz w:val="24"/>
          <w:szCs w:val="24"/>
        </w:rPr>
        <w:t>аботе с трудными подростками в школе уделяется достойное внимание. Работа строится в команде: социальный педагог, педагог-психолог, учитель-дефектолог, классные руководители, зам. директора по ВР.</w:t>
      </w:r>
    </w:p>
    <w:p w:rsidR="00056088" w:rsidRPr="00056088" w:rsidRDefault="00056088" w:rsidP="0005608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088">
        <w:rPr>
          <w:rFonts w:ascii="Times New Roman" w:hAnsi="Times New Roman" w:cs="Times New Roman"/>
          <w:sz w:val="24"/>
          <w:szCs w:val="24"/>
          <w:u w:val="single"/>
        </w:rPr>
        <w:t>Проблемное поле:</w:t>
      </w:r>
    </w:p>
    <w:p w:rsidR="00056088" w:rsidRPr="00056088" w:rsidRDefault="00056088" w:rsidP="0005608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088">
        <w:rPr>
          <w:rFonts w:ascii="Times New Roman" w:hAnsi="Times New Roman" w:cs="Times New Roman"/>
          <w:sz w:val="24"/>
          <w:szCs w:val="24"/>
        </w:rPr>
        <w:t xml:space="preserve">1.Снижается ответственность родителей (законных представителей)  за воспитание детей. </w:t>
      </w:r>
    </w:p>
    <w:p w:rsidR="008A1B55" w:rsidRDefault="00056088" w:rsidP="0005608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088">
        <w:rPr>
          <w:rFonts w:ascii="Times New Roman" w:hAnsi="Times New Roman" w:cs="Times New Roman"/>
          <w:sz w:val="24"/>
          <w:szCs w:val="24"/>
        </w:rPr>
        <w:t>2. Наблюдается разрыв детско – родительских отношений более в раннем возрасте (9-11 лет).</w:t>
      </w:r>
    </w:p>
    <w:p w:rsidR="004A4170" w:rsidRDefault="004A4170" w:rsidP="0005608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B55" w:rsidRDefault="008A1B55" w:rsidP="0005608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рабочую программу воспитания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Нижнеенангская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 были включены дополнительные школьные </w:t>
      </w:r>
      <w:r w:rsidRPr="008A1B55">
        <w:rPr>
          <w:rFonts w:ascii="Times New Roman" w:hAnsi="Times New Roman" w:cs="Times New Roman"/>
          <w:b/>
          <w:sz w:val="24"/>
          <w:szCs w:val="24"/>
        </w:rPr>
        <w:t>вариативные  модули: «</w:t>
      </w:r>
      <w:proofErr w:type="spellStart"/>
      <w:r w:rsidRPr="008A1B55"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 w:rsidRPr="008A1B55">
        <w:rPr>
          <w:rFonts w:ascii="Times New Roman" w:hAnsi="Times New Roman" w:cs="Times New Roman"/>
          <w:b/>
          <w:sz w:val="24"/>
          <w:szCs w:val="24"/>
        </w:rPr>
        <w:t>» и «Наставничество»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18BA" w:rsidRDefault="008A1B55" w:rsidP="008A1B5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На базе сельской библиотеки создан отряд «Добрые сердца»</w:t>
      </w:r>
      <w:r w:rsidR="002A18BA">
        <w:rPr>
          <w:rFonts w:ascii="Times New Roman" w:hAnsi="Times New Roman" w:cs="Times New Roman"/>
          <w:sz w:val="24"/>
          <w:szCs w:val="24"/>
        </w:rPr>
        <w:t xml:space="preserve">. </w:t>
      </w:r>
      <w:r w:rsidRPr="008A1B55">
        <w:rPr>
          <w:rFonts w:ascii="Times New Roman" w:hAnsi="Times New Roman" w:cs="Times New Roman"/>
          <w:sz w:val="24"/>
          <w:szCs w:val="24"/>
        </w:rPr>
        <w:t>На</w:t>
      </w:r>
      <w:r w:rsidR="002A18BA">
        <w:rPr>
          <w:rFonts w:ascii="Times New Roman" w:hAnsi="Times New Roman" w:cs="Times New Roman"/>
          <w:sz w:val="24"/>
          <w:szCs w:val="24"/>
        </w:rPr>
        <w:t xml:space="preserve"> его счету много полезных дел: акция « Сладкая корзинка», «</w:t>
      </w:r>
      <w:r w:rsidRPr="008A1B55">
        <w:rPr>
          <w:rFonts w:ascii="Times New Roman" w:hAnsi="Times New Roman" w:cs="Times New Roman"/>
          <w:sz w:val="24"/>
          <w:szCs w:val="24"/>
        </w:rPr>
        <w:t>Подарок солдату», « Георгиевская лента»,</w:t>
      </w:r>
    </w:p>
    <w:p w:rsidR="002A18BA" w:rsidRDefault="002A18BA" w:rsidP="008A1B5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«Ветеран живет рядом», «Вахта Памяти», «Дети детям», «</w:t>
      </w:r>
      <w:r w:rsidR="008A1B55" w:rsidRPr="008A1B55">
        <w:rPr>
          <w:rFonts w:ascii="Times New Roman" w:hAnsi="Times New Roman" w:cs="Times New Roman"/>
          <w:sz w:val="24"/>
          <w:szCs w:val="24"/>
        </w:rPr>
        <w:t xml:space="preserve">Памятник», </w:t>
      </w:r>
      <w:r>
        <w:rPr>
          <w:rFonts w:ascii="Times New Roman" w:hAnsi="Times New Roman" w:cs="Times New Roman"/>
          <w:sz w:val="24"/>
          <w:szCs w:val="24"/>
        </w:rPr>
        <w:t xml:space="preserve">участники отряда приводили </w:t>
      </w:r>
      <w:r w:rsidR="008A1B55" w:rsidRPr="008A1B55">
        <w:rPr>
          <w:rFonts w:ascii="Times New Roman" w:hAnsi="Times New Roman" w:cs="Times New Roman"/>
          <w:sz w:val="24"/>
          <w:szCs w:val="24"/>
        </w:rPr>
        <w:t xml:space="preserve"> в поря</w:t>
      </w:r>
      <w:r>
        <w:rPr>
          <w:rFonts w:ascii="Times New Roman" w:hAnsi="Times New Roman" w:cs="Times New Roman"/>
          <w:sz w:val="24"/>
          <w:szCs w:val="24"/>
        </w:rPr>
        <w:t>док книжные фонды, изготавливали</w:t>
      </w:r>
      <w:r w:rsidR="008A1B55" w:rsidRPr="008A1B55">
        <w:rPr>
          <w:rFonts w:ascii="Times New Roman" w:hAnsi="Times New Roman" w:cs="Times New Roman"/>
          <w:sz w:val="24"/>
          <w:szCs w:val="24"/>
        </w:rPr>
        <w:t xml:space="preserve"> сувениры и подарки </w:t>
      </w:r>
      <w:proofErr w:type="gramStart"/>
      <w:r w:rsidR="008A1B55" w:rsidRPr="008A1B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A1B55" w:rsidRPr="008A1B55">
        <w:rPr>
          <w:rFonts w:ascii="Times New Roman" w:hAnsi="Times New Roman" w:cs="Times New Roman"/>
          <w:sz w:val="24"/>
          <w:szCs w:val="24"/>
        </w:rPr>
        <w:t xml:space="preserve"> Дню Победы, Дню </w:t>
      </w:r>
      <w:r>
        <w:rPr>
          <w:rFonts w:ascii="Times New Roman" w:hAnsi="Times New Roman" w:cs="Times New Roman"/>
          <w:sz w:val="24"/>
          <w:szCs w:val="24"/>
        </w:rPr>
        <w:t>Учителя, 8 марта , 23 февраля, п</w:t>
      </w:r>
      <w:r w:rsidR="008A1B55" w:rsidRPr="008A1B55">
        <w:rPr>
          <w:rFonts w:ascii="Times New Roman" w:hAnsi="Times New Roman" w:cs="Times New Roman"/>
          <w:sz w:val="24"/>
          <w:szCs w:val="24"/>
        </w:rPr>
        <w:t>омогли организовать День Защиты детей, работу в детском оздоровительном лагере, концерт « В песнях — душа России».</w:t>
      </w:r>
    </w:p>
    <w:p w:rsidR="002A18BA" w:rsidRDefault="002A18BA" w:rsidP="008A1B5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BA">
        <w:rPr>
          <w:rFonts w:ascii="Times New Roman" w:hAnsi="Times New Roman" w:cs="Times New Roman"/>
          <w:sz w:val="24"/>
          <w:szCs w:val="24"/>
        </w:rPr>
        <w:t xml:space="preserve">Системообразующий модуль воспитательного пространства школы – это проект «Дай руку мне, вожатый» по наставничеству старших школьников над младшими ребятами. Каждый классный коллектив 5-11 классов являются наставниками обучающихся 1-5 классов. Все мероприятия из плана воспитательной работы школы, в том числе в рамках РДШ, реализуются через этот проект, где главным механизмом является принцип «равный обучает равного», от детей старшеклассников - детям младших классов.  Модуль </w:t>
      </w:r>
    </w:p>
    <w:p w:rsidR="00025FC6" w:rsidRDefault="002A18BA" w:rsidP="008A1B5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2A18BA">
        <w:rPr>
          <w:rFonts w:ascii="Times New Roman" w:hAnsi="Times New Roman" w:cs="Times New Roman"/>
          <w:sz w:val="24"/>
          <w:szCs w:val="24"/>
        </w:rPr>
        <w:t xml:space="preserve">молодой» и  начинает активно реализовываться. </w:t>
      </w:r>
      <w:r>
        <w:rPr>
          <w:rFonts w:ascii="Times New Roman" w:hAnsi="Times New Roman" w:cs="Times New Roman"/>
          <w:sz w:val="24"/>
          <w:szCs w:val="24"/>
        </w:rPr>
        <w:t xml:space="preserve">На данный момент можно отметить особую активность некоторых участников проекта, которые не однократно посетили детский сад «Буратино» и провели занятия по ПДД, оказывали помощь </w:t>
      </w:r>
      <w:r w:rsidRPr="002A18BA">
        <w:rPr>
          <w:rFonts w:ascii="Times New Roman" w:hAnsi="Times New Roman" w:cs="Times New Roman"/>
          <w:sz w:val="24"/>
          <w:szCs w:val="24"/>
        </w:rPr>
        <w:t>учащимся 1</w:t>
      </w:r>
      <w:r>
        <w:rPr>
          <w:rFonts w:ascii="Times New Roman" w:hAnsi="Times New Roman" w:cs="Times New Roman"/>
          <w:sz w:val="24"/>
          <w:szCs w:val="24"/>
        </w:rPr>
        <w:t>-го класса</w:t>
      </w:r>
      <w:r w:rsidRPr="002A18BA">
        <w:rPr>
          <w:rFonts w:ascii="Times New Roman" w:hAnsi="Times New Roman" w:cs="Times New Roman"/>
          <w:sz w:val="24"/>
          <w:szCs w:val="24"/>
        </w:rPr>
        <w:t xml:space="preserve"> в подготовке к </w:t>
      </w:r>
      <w:r>
        <w:rPr>
          <w:rFonts w:ascii="Times New Roman" w:hAnsi="Times New Roman" w:cs="Times New Roman"/>
          <w:sz w:val="24"/>
          <w:szCs w:val="24"/>
        </w:rPr>
        <w:t xml:space="preserve">различным </w:t>
      </w:r>
      <w:r w:rsidRPr="002A18BA">
        <w:rPr>
          <w:rFonts w:ascii="Times New Roman" w:hAnsi="Times New Roman" w:cs="Times New Roman"/>
          <w:sz w:val="24"/>
          <w:szCs w:val="24"/>
        </w:rPr>
        <w:t>мероприятиям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FD9" w:rsidRPr="008A1B55" w:rsidRDefault="00D73FD9" w:rsidP="008A1B55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837" w:rsidRPr="00025FC6" w:rsidRDefault="00025FC6" w:rsidP="0047721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5FC6">
        <w:rPr>
          <w:rFonts w:ascii="Times New Roman" w:hAnsi="Times New Roman" w:cs="Times New Roman"/>
          <w:b/>
          <w:sz w:val="24"/>
          <w:szCs w:val="24"/>
          <w:u w:val="single"/>
        </w:rPr>
        <w:t>3. Активность</w:t>
      </w:r>
      <w:r w:rsidR="0050646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участия педагогов в </w:t>
      </w:r>
      <w:r w:rsidR="00506464" w:rsidRPr="00506464">
        <w:rPr>
          <w:rFonts w:ascii="Times New Roman" w:hAnsi="Times New Roman" w:cs="Times New Roman"/>
          <w:b/>
          <w:sz w:val="24"/>
          <w:szCs w:val="24"/>
          <w:u w:val="single"/>
        </w:rPr>
        <w:t>конкурс</w:t>
      </w:r>
      <w:r w:rsidR="00477211">
        <w:rPr>
          <w:rFonts w:ascii="Times New Roman" w:hAnsi="Times New Roman" w:cs="Times New Roman"/>
          <w:b/>
          <w:sz w:val="24"/>
          <w:szCs w:val="24"/>
          <w:u w:val="single"/>
        </w:rPr>
        <w:t>ах профессионального мастерства, форумах, конференциях.</w:t>
      </w:r>
    </w:p>
    <w:p w:rsidR="003A2CE2" w:rsidRPr="00025FC6" w:rsidRDefault="003A2CE2" w:rsidP="0047721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9"/>
        <w:tblW w:w="0" w:type="auto"/>
        <w:tblInd w:w="-176" w:type="dxa"/>
        <w:tblLook w:val="04A0"/>
      </w:tblPr>
      <w:tblGrid>
        <w:gridCol w:w="2110"/>
        <w:gridCol w:w="2351"/>
        <w:gridCol w:w="2083"/>
        <w:gridCol w:w="3203"/>
      </w:tblGrid>
      <w:tr w:rsidR="001234E3" w:rsidTr="0093428D">
        <w:tc>
          <w:tcPr>
            <w:tcW w:w="2125" w:type="dxa"/>
          </w:tcPr>
          <w:p w:rsidR="001234E3" w:rsidRPr="001234E3" w:rsidRDefault="001234E3" w:rsidP="00123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образовательной организации</w:t>
            </w:r>
          </w:p>
        </w:tc>
        <w:tc>
          <w:tcPr>
            <w:tcW w:w="2827" w:type="dxa"/>
          </w:tcPr>
          <w:p w:rsidR="001234E3" w:rsidRPr="001234E3" w:rsidRDefault="001234E3" w:rsidP="00123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мероприятия, форма</w:t>
            </w:r>
          </w:p>
        </w:tc>
        <w:tc>
          <w:tcPr>
            <w:tcW w:w="2266" w:type="dxa"/>
          </w:tcPr>
          <w:p w:rsidR="001234E3" w:rsidRPr="001234E3" w:rsidRDefault="001234E3" w:rsidP="00123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529" w:type="dxa"/>
          </w:tcPr>
          <w:p w:rsidR="001234E3" w:rsidRPr="001234E3" w:rsidRDefault="001234E3" w:rsidP="001234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Участники, результат участия</w:t>
            </w:r>
          </w:p>
        </w:tc>
      </w:tr>
      <w:tr w:rsidR="00382F4D" w:rsidTr="0093428D">
        <w:tc>
          <w:tcPr>
            <w:tcW w:w="2125" w:type="dxa"/>
            <w:vMerge w:val="restart"/>
          </w:tcPr>
          <w:p w:rsidR="00382F4D" w:rsidRPr="004A4170" w:rsidRDefault="00382F4D" w:rsidP="00C845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«Кичменгско-Городецкая средняя школа»</w:t>
            </w:r>
          </w:p>
        </w:tc>
        <w:tc>
          <w:tcPr>
            <w:tcW w:w="2827" w:type="dxa"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«Лучшая методическая разработка воспитательных мероприятий»</w:t>
            </w:r>
          </w:p>
        </w:tc>
        <w:tc>
          <w:tcPr>
            <w:tcW w:w="2266" w:type="dxa"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529" w:type="dxa"/>
          </w:tcPr>
          <w:p w:rsidR="00382F4D" w:rsidRPr="001234E3" w:rsidRDefault="00382F4D" w:rsidP="001234E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Шарова</w:t>
            </w:r>
            <w:proofErr w:type="spellEnd"/>
            <w:r w:rsidRPr="0012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  <w:p w:rsidR="00382F4D" w:rsidRPr="00D61A5E" w:rsidRDefault="00382F4D" w:rsidP="001234E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2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Дурягина</w:t>
            </w:r>
            <w:proofErr w:type="spellEnd"/>
            <w:r w:rsidRPr="0012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  <w:p w:rsidR="00382F4D" w:rsidRPr="001234E3" w:rsidRDefault="00382F4D" w:rsidP="001234E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Капустина Мария Васильевна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  <w:p w:rsidR="00382F4D" w:rsidRDefault="00382F4D" w:rsidP="001234E3">
            <w:pPr>
              <w:pStyle w:val="a5"/>
              <w:rPr>
                <w:lang w:eastAsia="ru-RU"/>
              </w:rPr>
            </w:pPr>
            <w:proofErr w:type="spellStart"/>
            <w:r w:rsidRPr="0012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Уксусова</w:t>
            </w:r>
            <w:proofErr w:type="spellEnd"/>
            <w:r w:rsidRPr="0012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Аркадьевна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– 1 место</w:t>
            </w:r>
          </w:p>
        </w:tc>
      </w:tr>
      <w:tr w:rsidR="00382F4D" w:rsidTr="0093428D">
        <w:tc>
          <w:tcPr>
            <w:tcW w:w="2125" w:type="dxa"/>
            <w:vMerge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 w:val="restart"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«Лики творчества», посвященный</w:t>
            </w:r>
            <w:r w:rsidRPr="00B8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100-летию пионерской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dxa"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2529" w:type="dxa"/>
          </w:tcPr>
          <w:p w:rsidR="00382F4D" w:rsidRPr="00B86F99" w:rsidRDefault="00382F4D" w:rsidP="00B86F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Патракова</w:t>
            </w:r>
            <w:proofErr w:type="spellEnd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Германовна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  <w:p w:rsidR="00382F4D" w:rsidRPr="00D61A5E" w:rsidRDefault="00382F4D" w:rsidP="00B86F9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Маклакова</w:t>
            </w:r>
            <w:proofErr w:type="spellEnd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Емельяновна</w:t>
            </w:r>
            <w:proofErr w:type="spellEnd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  <w:p w:rsidR="00382F4D" w:rsidRPr="00B86F99" w:rsidRDefault="00382F4D" w:rsidP="00B86F9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Капустина Мария Васильевна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  <w:p w:rsidR="00382F4D" w:rsidRDefault="00382F4D" w:rsidP="00B86F99">
            <w:pPr>
              <w:pStyle w:val="a5"/>
              <w:jc w:val="both"/>
              <w:rPr>
                <w:lang w:eastAsia="ru-RU"/>
              </w:rPr>
            </w:pPr>
            <w:proofErr w:type="spellStart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Шарова</w:t>
            </w:r>
            <w:proofErr w:type="spellEnd"/>
            <w:r w:rsidRPr="00B86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382F4D" w:rsidTr="0093428D">
        <w:tc>
          <w:tcPr>
            <w:tcW w:w="2125" w:type="dxa"/>
            <w:vMerge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</w:t>
            </w:r>
          </w:p>
        </w:tc>
        <w:tc>
          <w:tcPr>
            <w:tcW w:w="2529" w:type="dxa"/>
          </w:tcPr>
          <w:p w:rsidR="00382F4D" w:rsidRPr="00382F4D" w:rsidRDefault="00382F4D" w:rsidP="00382F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Патракова</w:t>
            </w:r>
            <w:proofErr w:type="spellEnd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Германовна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  <w:p w:rsidR="00382F4D" w:rsidRPr="00D61A5E" w:rsidRDefault="00382F4D" w:rsidP="00382F4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Маклакова</w:t>
            </w:r>
            <w:proofErr w:type="spellEnd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Емельяновна</w:t>
            </w:r>
            <w:proofErr w:type="spellEnd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  <w:p w:rsidR="00382F4D" w:rsidRPr="00D61A5E" w:rsidRDefault="00382F4D" w:rsidP="00382F4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Капустина Мария Васильевна –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участника</w:t>
            </w:r>
          </w:p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F4D" w:rsidTr="0093428D">
        <w:tc>
          <w:tcPr>
            <w:tcW w:w="2125" w:type="dxa"/>
            <w:vMerge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«Лучшая команда РДШ»  номинация «Лучший куратор РДШ»</w:t>
            </w:r>
          </w:p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382F4D" w:rsidRDefault="007706EE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29" w:type="dxa"/>
          </w:tcPr>
          <w:p w:rsidR="00382F4D" w:rsidRDefault="00382F4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Петряшова Ольга Валериевна- </w:t>
            </w:r>
            <w:r w:rsidRPr="00D61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06464" w:rsidTr="0093428D">
        <w:trPr>
          <w:trHeight w:val="1932"/>
        </w:trPr>
        <w:tc>
          <w:tcPr>
            <w:tcW w:w="2125" w:type="dxa"/>
            <w:vMerge w:val="restart"/>
          </w:tcPr>
          <w:p w:rsidR="00506464" w:rsidRPr="004A4170" w:rsidRDefault="00506464" w:rsidP="00225F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школа»</w:t>
            </w:r>
          </w:p>
          <w:p w:rsidR="00506464" w:rsidRDefault="00506464" w:rsidP="00C845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464" w:rsidRDefault="00506464" w:rsidP="00C845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464" w:rsidRDefault="00506464" w:rsidP="00C845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506464" w:rsidRDefault="00506464" w:rsidP="00382F4D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 творческих работ </w:t>
            </w:r>
            <w:proofErr w:type="spellStart"/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«Доброе слово Учителю»</w:t>
            </w: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(Подосиновец)</w:t>
            </w:r>
          </w:p>
        </w:tc>
        <w:tc>
          <w:tcPr>
            <w:tcW w:w="2266" w:type="dxa"/>
          </w:tcPr>
          <w:p w:rsidR="00506464" w:rsidRPr="00382F4D" w:rsidRDefault="00506464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межрегиональным участием)</w:t>
            </w:r>
          </w:p>
        </w:tc>
        <w:tc>
          <w:tcPr>
            <w:tcW w:w="2529" w:type="dxa"/>
          </w:tcPr>
          <w:p w:rsidR="00506464" w:rsidRPr="00D61A5E" w:rsidRDefault="00506464" w:rsidP="00382F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Глебова Татьяна Николаевна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61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победителя</w:t>
            </w:r>
          </w:p>
          <w:p w:rsidR="00506464" w:rsidRPr="00382F4D" w:rsidRDefault="00506464" w:rsidP="004553D3">
            <w:pPr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онкурсе</w:t>
            </w:r>
            <w:proofErr w:type="gramEnd"/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разработок для классных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dxa"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2529" w:type="dxa"/>
          </w:tcPr>
          <w:p w:rsidR="00225FF5" w:rsidRPr="00D61A5E" w:rsidRDefault="00225FF5" w:rsidP="00382F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Булатова А.В.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- 2 место</w:t>
            </w:r>
          </w:p>
          <w:p w:rsidR="00225FF5" w:rsidRPr="00D61A5E" w:rsidRDefault="00225FF5" w:rsidP="00382F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Харюкова Л.М. -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  <w:p w:rsidR="00225FF5" w:rsidRPr="00D61A5E" w:rsidRDefault="00225FF5" w:rsidP="00382F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Лесихина</w:t>
            </w:r>
            <w:proofErr w:type="spellEnd"/>
            <w:r w:rsidRPr="00382F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Н.П. -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25FF5" w:rsidRPr="00382F4D" w:rsidRDefault="00225FF5" w:rsidP="00382F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межрегиональный конкурс на лучшее воспитательное мероприятие</w:t>
            </w:r>
          </w:p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2529" w:type="dxa"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В.С. -</w:t>
            </w:r>
            <w:r w:rsidRPr="00D61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конкурс «Современный </w:t>
            </w:r>
            <w:proofErr w:type="spellStart"/>
            <w:r w:rsidRPr="0076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76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урок»</w:t>
            </w:r>
          </w:p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529" w:type="dxa"/>
          </w:tcPr>
          <w:p w:rsidR="00225FF5" w:rsidRPr="00765B51" w:rsidRDefault="00225FF5" w:rsidP="00765B5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B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Е.</w:t>
            </w:r>
            <w:proofErr w:type="gramStart"/>
            <w:r w:rsidRPr="00765B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25FF5" w:rsidRDefault="00225FF5" w:rsidP="00765B51">
            <w:pPr>
              <w:pStyle w:val="a5"/>
              <w:jc w:val="both"/>
              <w:rPr>
                <w:lang w:eastAsia="ru-RU"/>
              </w:rPr>
            </w:pPr>
            <w:r w:rsidRPr="00765B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Ворошилова В.С.-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 w:val="restart"/>
          </w:tcPr>
          <w:p w:rsidR="00225FF5" w:rsidRPr="00765B51" w:rsidRDefault="00225FF5" w:rsidP="00C845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«Лики творчества», </w:t>
            </w:r>
            <w:r w:rsidRPr="00C8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посвященный 100-летию пионерской организации.</w:t>
            </w:r>
          </w:p>
        </w:tc>
        <w:tc>
          <w:tcPr>
            <w:tcW w:w="2266" w:type="dxa"/>
          </w:tcPr>
          <w:p w:rsidR="00225FF5" w:rsidRPr="00765B51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2529" w:type="dxa"/>
          </w:tcPr>
          <w:p w:rsidR="00225FF5" w:rsidRPr="00D61A5E" w:rsidRDefault="00225FF5" w:rsidP="00765B5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- 1 место</w:t>
            </w:r>
          </w:p>
          <w:p w:rsidR="00225FF5" w:rsidRPr="00765B51" w:rsidRDefault="00225FF5" w:rsidP="00765B5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5B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Харюкова Л.М.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vMerge/>
          </w:tcPr>
          <w:p w:rsidR="00225FF5" w:rsidRDefault="00225FF5" w:rsidP="00765B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225FF5" w:rsidRPr="00765B51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</w:t>
            </w:r>
          </w:p>
        </w:tc>
        <w:tc>
          <w:tcPr>
            <w:tcW w:w="2529" w:type="dxa"/>
          </w:tcPr>
          <w:p w:rsidR="00225FF5" w:rsidRPr="00D61A5E" w:rsidRDefault="00225FF5" w:rsidP="0008503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85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- 3 место</w:t>
            </w:r>
          </w:p>
          <w:p w:rsidR="00225FF5" w:rsidRDefault="00225FF5" w:rsidP="000850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Харюкова Л.М. –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25FF5" w:rsidRDefault="00225FF5" w:rsidP="00765B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смотра конкурса школьных спортивных клубов</w:t>
            </w:r>
          </w:p>
        </w:tc>
        <w:tc>
          <w:tcPr>
            <w:tcW w:w="2266" w:type="dxa"/>
          </w:tcPr>
          <w:p w:rsidR="00225FF5" w:rsidRDefault="007514DA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29" w:type="dxa"/>
          </w:tcPr>
          <w:p w:rsidR="00225FF5" w:rsidRPr="0008503C" w:rsidRDefault="00225FF5" w:rsidP="000850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Т.М.- </w:t>
            </w: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25FF5" w:rsidRDefault="00225FF5" w:rsidP="000850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оздоровительного лагеря Районный смотр-конкурс «Горизонты лета 2021»</w:t>
            </w:r>
          </w:p>
          <w:p w:rsidR="00225FF5" w:rsidRPr="0008503C" w:rsidRDefault="00225FF5" w:rsidP="000850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225FF5" w:rsidRPr="0008503C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529" w:type="dxa"/>
          </w:tcPr>
          <w:p w:rsidR="00225FF5" w:rsidRDefault="00225FF5" w:rsidP="000850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Т.М. - </w:t>
            </w:r>
            <w:r w:rsidRPr="007126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225FF5" w:rsidTr="0093428D">
        <w:tc>
          <w:tcPr>
            <w:tcW w:w="2125" w:type="dxa"/>
            <w:vMerge/>
          </w:tcPr>
          <w:p w:rsidR="00225FF5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225FF5" w:rsidRPr="0008503C" w:rsidRDefault="00225FF5" w:rsidP="000850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2 межрегиональном конкурсе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лучшее внеклассное мероприятие</w:t>
            </w:r>
          </w:p>
          <w:p w:rsidR="00225FF5" w:rsidRPr="0008503C" w:rsidRDefault="00225FF5" w:rsidP="000850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БПОУ "Великоустюгский </w:t>
            </w: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колледж" Интерактивная презентация "Минутки математики" всероссийский конкурс (онлайн).</w:t>
            </w:r>
          </w:p>
        </w:tc>
        <w:tc>
          <w:tcPr>
            <w:tcW w:w="2266" w:type="dxa"/>
          </w:tcPr>
          <w:p w:rsidR="00225FF5" w:rsidRPr="0008503C" w:rsidRDefault="00225FF5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Межрегиональный уровень</w:t>
            </w:r>
          </w:p>
        </w:tc>
        <w:tc>
          <w:tcPr>
            <w:tcW w:w="2529" w:type="dxa"/>
          </w:tcPr>
          <w:p w:rsidR="00225FF5" w:rsidRDefault="00225FF5" w:rsidP="000850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 - </w:t>
            </w:r>
            <w:r w:rsidRPr="007126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EC6EDC" w:rsidTr="0093428D">
        <w:tc>
          <w:tcPr>
            <w:tcW w:w="2125" w:type="dxa"/>
            <w:vMerge w:val="restart"/>
          </w:tcPr>
          <w:p w:rsidR="00EC6EDC" w:rsidRDefault="00EC6EDC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EC6EDC" w:rsidRPr="0008503C" w:rsidRDefault="00EC6EDC" w:rsidP="000850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«ФГОС класс»: блиц - олимпиада: «Исторические основы методики обучения географии в условиях формирования современного географического образования»</w:t>
            </w:r>
          </w:p>
        </w:tc>
        <w:tc>
          <w:tcPr>
            <w:tcW w:w="2266" w:type="dxa"/>
          </w:tcPr>
          <w:p w:rsidR="00EC6EDC" w:rsidRDefault="00EC6EDC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29" w:type="dxa"/>
          </w:tcPr>
          <w:p w:rsidR="00EC6EDC" w:rsidRDefault="00EC6EDC" w:rsidP="000850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Е.В. - </w:t>
            </w:r>
            <w:r w:rsidRPr="007126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EC6EDC" w:rsidTr="0093428D">
        <w:tc>
          <w:tcPr>
            <w:tcW w:w="2125" w:type="dxa"/>
            <w:vMerge/>
          </w:tcPr>
          <w:p w:rsidR="00EC6EDC" w:rsidRDefault="00EC6EDC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EC6EDC" w:rsidRPr="0008503C" w:rsidRDefault="00EC6EDC" w:rsidP="00085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форум классных руководителей</w:t>
            </w:r>
          </w:p>
          <w:p w:rsidR="00EC6EDC" w:rsidRDefault="00EC6EDC" w:rsidP="000850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EC6EDC" w:rsidRPr="0008503C" w:rsidRDefault="00EC6EDC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29" w:type="dxa"/>
          </w:tcPr>
          <w:p w:rsidR="00EC6EDC" w:rsidRPr="0008503C" w:rsidRDefault="00EC6EDC" w:rsidP="000850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0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Скуратова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.В. - </w:t>
            </w:r>
            <w:r w:rsidRPr="007126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302EE8" w:rsidTr="0093428D">
        <w:tc>
          <w:tcPr>
            <w:tcW w:w="2125" w:type="dxa"/>
            <w:vMerge w:val="restart"/>
          </w:tcPr>
          <w:p w:rsidR="00302EE8" w:rsidRPr="004A4170" w:rsidRDefault="00302EE8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«Кичменгско-Городецкая СКШИ»</w:t>
            </w:r>
          </w:p>
        </w:tc>
        <w:tc>
          <w:tcPr>
            <w:tcW w:w="2827" w:type="dxa"/>
          </w:tcPr>
          <w:p w:rsidR="00302EE8" w:rsidRPr="00506464" w:rsidRDefault="00302EE8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творческих работ </w:t>
            </w:r>
            <w:proofErr w:type="spellStart"/>
            <w:r w:rsidRPr="0050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0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«Доброе слово учителю»</w:t>
            </w:r>
          </w:p>
          <w:p w:rsidR="00302EE8" w:rsidRPr="0008503C" w:rsidRDefault="00302EE8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(сентябрь 2021г.)</w:t>
            </w:r>
          </w:p>
        </w:tc>
        <w:tc>
          <w:tcPr>
            <w:tcW w:w="2266" w:type="dxa"/>
          </w:tcPr>
          <w:p w:rsidR="00302EE8" w:rsidRPr="00C845BB" w:rsidRDefault="00302EE8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2529" w:type="dxa"/>
          </w:tcPr>
          <w:p w:rsidR="00302EE8" w:rsidRPr="00D61A5E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Шестакова Г.И.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:rsidR="00302EE8" w:rsidRPr="00D61A5E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A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III степени</w:t>
            </w:r>
          </w:p>
          <w:p w:rsidR="00302EE8" w:rsidRPr="00D61A5E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Пономарёва Е.А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302EE8" w:rsidRPr="007126BB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6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победителя</w:t>
            </w:r>
          </w:p>
          <w:p w:rsidR="00302EE8" w:rsidRPr="00D61A5E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Наволоцкая</w:t>
            </w:r>
            <w:proofErr w:type="spellEnd"/>
            <w:r w:rsidRPr="00D61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2EE8" w:rsidRPr="007126BB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I степени</w:t>
            </w:r>
          </w:p>
          <w:p w:rsidR="00302EE8" w:rsidRPr="00D61A5E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Некипелова Г.Н.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02EE8" w:rsidRPr="007126BB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6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I степени</w:t>
            </w:r>
          </w:p>
          <w:p w:rsidR="00302EE8" w:rsidRPr="00D61A5E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Чекавинская</w:t>
            </w:r>
            <w:proofErr w:type="spellEnd"/>
            <w:r w:rsidRPr="00D61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302EE8" w:rsidRPr="007126BB" w:rsidRDefault="00302EE8" w:rsidP="00D61A5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6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победителя</w:t>
            </w:r>
          </w:p>
        </w:tc>
      </w:tr>
      <w:tr w:rsidR="00302EE8" w:rsidTr="0093428D">
        <w:tc>
          <w:tcPr>
            <w:tcW w:w="2125" w:type="dxa"/>
            <w:vMerge/>
          </w:tcPr>
          <w:p w:rsidR="00302EE8" w:rsidRPr="00506464" w:rsidRDefault="00302EE8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302EE8" w:rsidRPr="00506464" w:rsidRDefault="00302EE8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Всероссийский конкурс «Моё призвание - педагог» (декабрь 2021г.)</w:t>
            </w:r>
          </w:p>
        </w:tc>
        <w:tc>
          <w:tcPr>
            <w:tcW w:w="2266" w:type="dxa"/>
          </w:tcPr>
          <w:p w:rsidR="00302EE8" w:rsidRPr="00506464" w:rsidRDefault="00302EE8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2529" w:type="dxa"/>
          </w:tcPr>
          <w:p w:rsidR="00302EE8" w:rsidRPr="001A219A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Коряковская</w:t>
            </w:r>
            <w:proofErr w:type="spellEnd"/>
            <w:r w:rsidRPr="001A2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:rsidR="00302EE8" w:rsidRPr="00680371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3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победителя</w:t>
            </w:r>
          </w:p>
          <w:p w:rsidR="00302EE8" w:rsidRPr="001A219A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Чекавинская</w:t>
            </w:r>
            <w:proofErr w:type="spellEnd"/>
            <w:r w:rsidRPr="001A2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302EE8" w:rsidRPr="00F44A08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A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Диплом победителя</w:t>
            </w:r>
          </w:p>
          <w:p w:rsidR="00302EE8" w:rsidRPr="001A219A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Соловьева В.В.</w:t>
            </w:r>
          </w:p>
          <w:p w:rsidR="00302EE8" w:rsidRPr="00F44A08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A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 участника</w:t>
            </w:r>
          </w:p>
          <w:p w:rsidR="00302EE8" w:rsidRPr="001A219A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Корзникова</w:t>
            </w:r>
            <w:proofErr w:type="spellEnd"/>
            <w:r w:rsidRPr="001A2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302EE8" w:rsidRPr="00F44A08" w:rsidRDefault="00302EE8" w:rsidP="001A219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A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302EE8" w:rsidTr="0093428D">
        <w:tc>
          <w:tcPr>
            <w:tcW w:w="2125" w:type="dxa"/>
            <w:vMerge/>
          </w:tcPr>
          <w:p w:rsidR="00302EE8" w:rsidRPr="00506464" w:rsidRDefault="00302EE8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302EE8" w:rsidRPr="001A219A" w:rsidRDefault="00302EE8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 региональный конкурс развивающих и профилактических программ «Здоровье и безопасность в образовании – 2021/2022» 15.11.- 30.12.2021  </w:t>
            </w:r>
          </w:p>
        </w:tc>
        <w:tc>
          <w:tcPr>
            <w:tcW w:w="2266" w:type="dxa"/>
          </w:tcPr>
          <w:p w:rsidR="00302EE8" w:rsidRDefault="00302EE8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29" w:type="dxa"/>
          </w:tcPr>
          <w:p w:rsidR="00302EE8" w:rsidRPr="00F44A08" w:rsidRDefault="00302EE8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Пологих В.И.</w:t>
            </w:r>
          </w:p>
          <w:p w:rsidR="00302EE8" w:rsidRPr="001A219A" w:rsidRDefault="00302EE8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Караваев И.Н.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сертификаты участия</w:t>
            </w:r>
          </w:p>
        </w:tc>
      </w:tr>
      <w:tr w:rsidR="00302EE8" w:rsidTr="0093428D">
        <w:tc>
          <w:tcPr>
            <w:tcW w:w="2125" w:type="dxa"/>
            <w:vMerge/>
          </w:tcPr>
          <w:p w:rsidR="00302EE8" w:rsidRPr="00506464" w:rsidRDefault="00302EE8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302EE8" w:rsidRPr="00F44A08" w:rsidRDefault="00302EE8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F4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областного конкурса «Новогодние фантазии», номинация «Высший класс»,  (декабрь)</w:t>
            </w:r>
          </w:p>
        </w:tc>
        <w:tc>
          <w:tcPr>
            <w:tcW w:w="2266" w:type="dxa"/>
          </w:tcPr>
          <w:p w:rsidR="00302EE8" w:rsidRPr="00F44A08" w:rsidRDefault="00302EE8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529" w:type="dxa"/>
          </w:tcPr>
          <w:p w:rsidR="00302EE8" w:rsidRPr="00F44A08" w:rsidRDefault="00302EE8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Ордина</w:t>
            </w:r>
            <w:proofErr w:type="spellEnd"/>
            <w:r w:rsidRPr="00F4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– сертификат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участника</w:t>
            </w:r>
          </w:p>
        </w:tc>
      </w:tr>
      <w:tr w:rsidR="00477211" w:rsidTr="0093428D">
        <w:tc>
          <w:tcPr>
            <w:tcW w:w="2125" w:type="dxa"/>
            <w:vMerge w:val="restart"/>
          </w:tcPr>
          <w:p w:rsidR="00477211" w:rsidRPr="00506464" w:rsidRDefault="00477211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477211" w:rsidRPr="00F44A08" w:rsidRDefault="00477211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 этап Всероссийского конкурса «Педагогический триумф»- конкурс «Учитель года России -2022»</w:t>
            </w:r>
          </w:p>
        </w:tc>
        <w:tc>
          <w:tcPr>
            <w:tcW w:w="2266" w:type="dxa"/>
          </w:tcPr>
          <w:p w:rsidR="00477211" w:rsidRPr="00F44A08" w:rsidRDefault="00477211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529" w:type="dxa"/>
          </w:tcPr>
          <w:p w:rsidR="00477211" w:rsidRPr="00F44A08" w:rsidRDefault="00477211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D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Новгородцева</w:t>
            </w:r>
            <w:proofErr w:type="spellEnd"/>
            <w:r w:rsidRPr="000C6D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477211" w:rsidTr="0093428D">
        <w:tc>
          <w:tcPr>
            <w:tcW w:w="2125" w:type="dxa"/>
            <w:vMerge/>
          </w:tcPr>
          <w:p w:rsidR="00477211" w:rsidRPr="00506464" w:rsidRDefault="00477211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477211" w:rsidRPr="00F44A08" w:rsidRDefault="00477211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областной конкурс «</w:t>
            </w:r>
            <w:proofErr w:type="spellStart"/>
            <w:r w:rsidRPr="00F4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Логодеф-специалист</w:t>
            </w:r>
            <w:proofErr w:type="spellEnd"/>
            <w:r w:rsidRPr="00F44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номинации «Логопедическое /дефектологическое сопровождение  обучающихся с умственной отсталостью (интеллектуальными нарушениями)»</w:t>
            </w:r>
          </w:p>
        </w:tc>
        <w:tc>
          <w:tcPr>
            <w:tcW w:w="2266" w:type="dxa"/>
          </w:tcPr>
          <w:p w:rsidR="00477211" w:rsidRPr="00F44A08" w:rsidRDefault="007706EE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29" w:type="dxa"/>
          </w:tcPr>
          <w:p w:rsidR="00477211" w:rsidRPr="00F44A08" w:rsidRDefault="00477211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Новгородцева</w:t>
            </w:r>
            <w:proofErr w:type="spellEnd"/>
            <w:r w:rsidRPr="00F4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477211" w:rsidTr="0093428D">
        <w:tc>
          <w:tcPr>
            <w:tcW w:w="2125" w:type="dxa"/>
            <w:vMerge/>
          </w:tcPr>
          <w:p w:rsidR="00477211" w:rsidRPr="00506464" w:rsidRDefault="00477211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477211" w:rsidRPr="00F44A08" w:rsidRDefault="00477211" w:rsidP="0050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 Форуме классных руководителей</w:t>
            </w:r>
          </w:p>
        </w:tc>
        <w:tc>
          <w:tcPr>
            <w:tcW w:w="2266" w:type="dxa"/>
          </w:tcPr>
          <w:p w:rsidR="00477211" w:rsidRPr="00F44A08" w:rsidRDefault="00477211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29" w:type="dxa"/>
          </w:tcPr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Участники:</w:t>
            </w:r>
          </w:p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Пономарёва Е.А.</w:t>
            </w:r>
          </w:p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Антроповская</w:t>
            </w:r>
            <w:proofErr w:type="spellEnd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  <w:p w:rsidR="00477211" w:rsidRDefault="007706EE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7706EE" w:rsidRPr="00F44A08" w:rsidRDefault="007706EE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211" w:rsidTr="0093428D">
        <w:tc>
          <w:tcPr>
            <w:tcW w:w="2125" w:type="dxa"/>
            <w:vMerge w:val="restart"/>
          </w:tcPr>
          <w:p w:rsidR="00477211" w:rsidRPr="004A4170" w:rsidRDefault="00477211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Югская</w:t>
            </w:r>
            <w:proofErr w:type="spellEnd"/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2827" w:type="dxa"/>
          </w:tcPr>
          <w:p w:rsidR="007514DA" w:rsidRDefault="00477211" w:rsidP="00302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конкурс «Доброе слово учителю» (эссе)</w:t>
            </w:r>
          </w:p>
          <w:p w:rsidR="00477211" w:rsidRPr="00F44A08" w:rsidRDefault="00477211" w:rsidP="00302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477211" w:rsidRPr="00F44A08" w:rsidRDefault="00477211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2529" w:type="dxa"/>
          </w:tcPr>
          <w:p w:rsidR="00477211" w:rsidRPr="00F44A08" w:rsidRDefault="00477211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Усова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477211" w:rsidTr="0093428D">
        <w:tc>
          <w:tcPr>
            <w:tcW w:w="2125" w:type="dxa"/>
            <w:vMerge/>
          </w:tcPr>
          <w:p w:rsidR="00477211" w:rsidRPr="00506464" w:rsidRDefault="00477211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477211" w:rsidRPr="00F44A08" w:rsidRDefault="00477211" w:rsidP="00302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Форум классных руководителей </w:t>
            </w:r>
          </w:p>
        </w:tc>
        <w:tc>
          <w:tcPr>
            <w:tcW w:w="2266" w:type="dxa"/>
          </w:tcPr>
          <w:p w:rsidR="00477211" w:rsidRPr="00F44A08" w:rsidRDefault="00477211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29" w:type="dxa"/>
          </w:tcPr>
          <w:p w:rsidR="00477211" w:rsidRDefault="00477211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Глебова Ирина Николаевна и </w:t>
            </w:r>
            <w:proofErr w:type="spellStart"/>
            <w:r w:rsidRPr="003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Дербина</w:t>
            </w:r>
            <w:proofErr w:type="spellEnd"/>
            <w:r w:rsidRPr="00302E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  <w:p w:rsidR="007706EE" w:rsidRPr="00F44A08" w:rsidRDefault="007706EE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211" w:rsidTr="0093428D">
        <w:tc>
          <w:tcPr>
            <w:tcW w:w="2125" w:type="dxa"/>
            <w:vMerge/>
          </w:tcPr>
          <w:p w:rsidR="00477211" w:rsidRPr="00506464" w:rsidRDefault="00477211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477211" w:rsidRPr="00F44A08" w:rsidRDefault="00477211" w:rsidP="004772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7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униципальная </w:t>
            </w:r>
            <w:proofErr w:type="spellStart"/>
            <w:r w:rsidRPr="0047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7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конференция «Образование – пространство новых возможностей» выступление на тему «Экологическое воспитание школьников в рамках реализации </w:t>
            </w:r>
            <w:r w:rsidRPr="0047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дополнительной образовательной программы «Познавательная экология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</w:tcPr>
          <w:p w:rsidR="00477211" w:rsidRPr="00F44A08" w:rsidRDefault="00477211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2529" w:type="dxa"/>
          </w:tcPr>
          <w:p w:rsidR="00477211" w:rsidRPr="00F44A08" w:rsidRDefault="00477211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Глебова Ирина Николаевна,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</w:t>
            </w:r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30.08.2021 г.</w:t>
            </w:r>
          </w:p>
        </w:tc>
      </w:tr>
      <w:tr w:rsidR="00477211" w:rsidTr="0093428D">
        <w:tc>
          <w:tcPr>
            <w:tcW w:w="2125" w:type="dxa"/>
          </w:tcPr>
          <w:p w:rsidR="00477211" w:rsidRPr="004A4170" w:rsidRDefault="00477211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МАОУ «Первомайская средняя школа»</w:t>
            </w:r>
          </w:p>
        </w:tc>
        <w:tc>
          <w:tcPr>
            <w:tcW w:w="2827" w:type="dxa"/>
          </w:tcPr>
          <w:p w:rsidR="00477211" w:rsidRDefault="00477211" w:rsidP="004772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отборочных турах на II Форум классных руководите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(6 классных руководителей)</w:t>
            </w:r>
          </w:p>
          <w:p w:rsidR="00477211" w:rsidRDefault="00477211" w:rsidP="004772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477211" w:rsidRDefault="00477211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29" w:type="dxa"/>
          </w:tcPr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Бабаева О.А.</w:t>
            </w:r>
          </w:p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Пономарева Л.Н.</w:t>
            </w:r>
          </w:p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Дресвянкина</w:t>
            </w:r>
            <w:proofErr w:type="spellEnd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Виричева</w:t>
            </w:r>
            <w:proofErr w:type="spellEnd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477211" w:rsidRP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Дурягина</w:t>
            </w:r>
            <w:proofErr w:type="spellEnd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477211" w:rsidRDefault="00477211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Екимовская</w:t>
            </w:r>
            <w:proofErr w:type="spellEnd"/>
            <w:r w:rsidRPr="004772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4A4170" w:rsidRPr="00477211" w:rsidRDefault="004A4170" w:rsidP="004772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28D" w:rsidTr="0093428D">
        <w:tc>
          <w:tcPr>
            <w:tcW w:w="2125" w:type="dxa"/>
            <w:vMerge w:val="restart"/>
          </w:tcPr>
          <w:p w:rsidR="0093428D" w:rsidRPr="004A4170" w:rsidRDefault="0093428D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«</w:t>
            </w:r>
            <w:proofErr w:type="spellStart"/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Косковская</w:t>
            </w:r>
            <w:proofErr w:type="spellEnd"/>
            <w:r w:rsidRPr="004A41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827" w:type="dxa"/>
          </w:tcPr>
          <w:p w:rsidR="0093428D" w:rsidRDefault="0093428D" w:rsidP="007706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педагогическая конференция «Образование – пространство новых возможностей»  </w:t>
            </w:r>
          </w:p>
        </w:tc>
        <w:tc>
          <w:tcPr>
            <w:tcW w:w="2266" w:type="dxa"/>
          </w:tcPr>
          <w:p w:rsidR="0093428D" w:rsidRDefault="0093428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529" w:type="dxa"/>
          </w:tcPr>
          <w:p w:rsidR="0093428D" w:rsidRPr="00477211" w:rsidRDefault="0093428D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Дурягина</w:t>
            </w:r>
            <w:proofErr w:type="spellEnd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Александровна, </w:t>
            </w:r>
            <w:proofErr w:type="spellStart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Жерихина</w:t>
            </w:r>
            <w:proofErr w:type="spellEnd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Анфиногеновна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сертификаты</w:t>
            </w:r>
            <w:proofErr w:type="spellEnd"/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участников</w:t>
            </w:r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 августа 2021 г.</w:t>
            </w:r>
          </w:p>
        </w:tc>
      </w:tr>
      <w:tr w:rsidR="0093428D" w:rsidTr="0093428D">
        <w:tc>
          <w:tcPr>
            <w:tcW w:w="2125" w:type="dxa"/>
            <w:vMerge/>
          </w:tcPr>
          <w:p w:rsidR="0093428D" w:rsidRPr="00506464" w:rsidRDefault="0093428D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93428D" w:rsidRPr="007706EE" w:rsidRDefault="0093428D" w:rsidP="007706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методических разработок для классных руководителей </w:t>
            </w:r>
          </w:p>
          <w:p w:rsidR="0093428D" w:rsidRDefault="0093428D" w:rsidP="00770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93428D" w:rsidRDefault="0093428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529" w:type="dxa"/>
          </w:tcPr>
          <w:p w:rsidR="0093428D" w:rsidRPr="007706EE" w:rsidRDefault="0093428D" w:rsidP="007706EE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Лобанова М.В. –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  <w:p w:rsidR="0093428D" w:rsidRPr="00477211" w:rsidRDefault="0093428D" w:rsidP="007706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Жерихина</w:t>
            </w:r>
            <w:proofErr w:type="spellEnd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О.А- </w:t>
            </w:r>
            <w:r w:rsidRPr="007706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93428D" w:rsidTr="0093428D">
        <w:tc>
          <w:tcPr>
            <w:tcW w:w="2125" w:type="dxa"/>
            <w:vMerge/>
          </w:tcPr>
          <w:p w:rsidR="0093428D" w:rsidRPr="00506464" w:rsidRDefault="0093428D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93428D" w:rsidRDefault="0093428D" w:rsidP="00770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«На</w:t>
            </w:r>
            <w:r w:rsidRPr="0077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вигаторы детства2.0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66" w:type="dxa"/>
          </w:tcPr>
          <w:p w:rsidR="0093428D" w:rsidRDefault="0093428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529" w:type="dxa"/>
          </w:tcPr>
          <w:p w:rsidR="0093428D" w:rsidRDefault="0093428D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 Лобанова Марина Васильевна</w:t>
            </w:r>
          </w:p>
          <w:p w:rsidR="0093428D" w:rsidRPr="00477211" w:rsidRDefault="0093428D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28D" w:rsidTr="0093428D">
        <w:tc>
          <w:tcPr>
            <w:tcW w:w="2125" w:type="dxa"/>
            <w:vMerge/>
          </w:tcPr>
          <w:p w:rsidR="0093428D" w:rsidRPr="00506464" w:rsidRDefault="0093428D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93428D" w:rsidRDefault="0093428D" w:rsidP="00770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слет педагогических работников </w:t>
            </w:r>
          </w:p>
        </w:tc>
        <w:tc>
          <w:tcPr>
            <w:tcW w:w="2266" w:type="dxa"/>
          </w:tcPr>
          <w:p w:rsidR="0093428D" w:rsidRDefault="0093428D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2529" w:type="dxa"/>
          </w:tcPr>
          <w:p w:rsidR="0093428D" w:rsidRDefault="0093428D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Шелыгин</w:t>
            </w:r>
            <w:proofErr w:type="spellEnd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Грамота за 1 общекомандное место и 1 место в личном зачете в  конкурсе «Ориентирование» и 2 место в конкурсе «Техника пешеходного туризма»</w:t>
            </w:r>
            <w:proofErr w:type="gramStart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7706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  <w:p w:rsidR="0093428D" w:rsidRPr="00477211" w:rsidRDefault="0093428D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6EE" w:rsidTr="0093428D">
        <w:tc>
          <w:tcPr>
            <w:tcW w:w="2125" w:type="dxa"/>
          </w:tcPr>
          <w:p w:rsidR="007706EE" w:rsidRPr="00506464" w:rsidRDefault="007706EE" w:rsidP="005064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7706EE" w:rsidRDefault="0093428D" w:rsidP="009342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слет ветеранов. </w:t>
            </w:r>
          </w:p>
        </w:tc>
        <w:tc>
          <w:tcPr>
            <w:tcW w:w="2266" w:type="dxa"/>
          </w:tcPr>
          <w:p w:rsidR="007706EE" w:rsidRDefault="007706EE" w:rsidP="004553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</w:tcPr>
          <w:p w:rsidR="007706EE" w:rsidRPr="00477211" w:rsidRDefault="0093428D" w:rsidP="00F44A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Командная комбинированная эстафета –грамота за 2 место –июнь 2022 года,   участник команды учитель физкультуры  </w:t>
            </w:r>
            <w:proofErr w:type="spellStart"/>
            <w:r w:rsidRPr="0093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Шелыгин</w:t>
            </w:r>
            <w:proofErr w:type="spellEnd"/>
            <w:r w:rsidRPr="00934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Николаевич.</w:t>
            </w:r>
          </w:p>
        </w:tc>
      </w:tr>
    </w:tbl>
    <w:p w:rsidR="00D958EB" w:rsidRDefault="00D958EB" w:rsidP="009960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3D3" w:rsidRPr="0031704C" w:rsidRDefault="009960A4" w:rsidP="009960A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70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Повышение квалификации педагогов в 2021-2022 учебном году.</w:t>
      </w:r>
    </w:p>
    <w:tbl>
      <w:tblPr>
        <w:tblStyle w:val="1"/>
        <w:tblW w:w="0" w:type="auto"/>
        <w:tblLook w:val="01E0"/>
      </w:tblPr>
      <w:tblGrid>
        <w:gridCol w:w="694"/>
        <w:gridCol w:w="3901"/>
        <w:gridCol w:w="1806"/>
        <w:gridCol w:w="3170"/>
      </w:tblGrid>
      <w:tr w:rsidR="009960A4" w:rsidRPr="009960A4" w:rsidTr="0071127E">
        <w:trPr>
          <w:trHeight w:val="1209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b/>
                <w:sz w:val="24"/>
                <w:szCs w:val="24"/>
              </w:rPr>
            </w:pPr>
            <w:r w:rsidRPr="009960A4">
              <w:rPr>
                <w:b/>
                <w:sz w:val="24"/>
                <w:szCs w:val="24"/>
              </w:rPr>
              <w:lastRenderedPageBreak/>
              <w:t>№</w:t>
            </w:r>
          </w:p>
          <w:p w:rsidR="009960A4" w:rsidRPr="009960A4" w:rsidRDefault="009960A4" w:rsidP="009960A4">
            <w:pPr>
              <w:rPr>
                <w:b/>
                <w:sz w:val="24"/>
                <w:szCs w:val="24"/>
              </w:rPr>
            </w:pPr>
            <w:proofErr w:type="gramStart"/>
            <w:r w:rsidRPr="009960A4">
              <w:rPr>
                <w:b/>
                <w:sz w:val="24"/>
                <w:szCs w:val="24"/>
              </w:rPr>
              <w:t>п</w:t>
            </w:r>
            <w:proofErr w:type="gramEnd"/>
            <w:r w:rsidRPr="009960A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b/>
                <w:sz w:val="24"/>
                <w:szCs w:val="24"/>
              </w:rPr>
            </w:pPr>
            <w:r w:rsidRPr="009960A4">
              <w:rPr>
                <w:b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b/>
                <w:sz w:val="24"/>
                <w:szCs w:val="24"/>
              </w:rPr>
            </w:pPr>
            <w:r w:rsidRPr="009960A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rPr>
                <w:b/>
                <w:sz w:val="24"/>
                <w:szCs w:val="24"/>
              </w:rPr>
            </w:pPr>
            <w:r w:rsidRPr="009960A4">
              <w:rPr>
                <w:b/>
                <w:sz w:val="24"/>
                <w:szCs w:val="24"/>
              </w:rPr>
              <w:t>Участник</w:t>
            </w:r>
          </w:p>
          <w:p w:rsidR="009960A4" w:rsidRPr="009960A4" w:rsidRDefault="009960A4" w:rsidP="009960A4">
            <w:pPr>
              <w:rPr>
                <w:b/>
                <w:sz w:val="24"/>
                <w:szCs w:val="24"/>
              </w:rPr>
            </w:pPr>
            <w:r w:rsidRPr="009960A4">
              <w:rPr>
                <w:b/>
                <w:sz w:val="24"/>
                <w:szCs w:val="24"/>
              </w:rPr>
              <w:t>(ФИО, должность)</w:t>
            </w:r>
          </w:p>
        </w:tc>
      </w:tr>
      <w:tr w:rsidR="009960A4" w:rsidRPr="009960A4" w:rsidTr="0071127E">
        <w:trPr>
          <w:trHeight w:val="581"/>
        </w:trPr>
        <w:tc>
          <w:tcPr>
            <w:tcW w:w="9136" w:type="dxa"/>
            <w:gridSpan w:val="4"/>
          </w:tcPr>
          <w:p w:rsidR="009960A4" w:rsidRPr="009960A4" w:rsidRDefault="009960A4" w:rsidP="009960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«Кичменгско – Городецкая СКШИ»</w:t>
            </w:r>
          </w:p>
        </w:tc>
      </w:tr>
      <w:tr w:rsidR="009960A4" w:rsidRPr="009960A4" w:rsidTr="0071127E">
        <w:trPr>
          <w:trHeight w:val="1767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«Дистанционное цифровое интерактивное мероприятие для классных руководителей по организации работы с родителями и детьми по правовому просвещению»</w:t>
            </w: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Январь 2022г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proofErr w:type="spellStart"/>
            <w:r w:rsidRPr="009960A4">
              <w:rPr>
                <w:sz w:val="24"/>
                <w:szCs w:val="24"/>
              </w:rPr>
              <w:t>Антроповская</w:t>
            </w:r>
            <w:proofErr w:type="spellEnd"/>
            <w:r w:rsidRPr="009960A4">
              <w:rPr>
                <w:sz w:val="24"/>
                <w:szCs w:val="24"/>
              </w:rPr>
              <w:t xml:space="preserve"> А.Н., классный руководитель </w:t>
            </w:r>
          </w:p>
        </w:tc>
      </w:tr>
      <w:tr w:rsidR="009960A4" w:rsidRPr="009960A4" w:rsidTr="0071127E">
        <w:trPr>
          <w:trHeight w:val="1623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</w:p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2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 xml:space="preserve">«Курсы повышения квалификации по программе профессиональных компетенций классных </w:t>
            </w:r>
            <w:proofErr w:type="gramStart"/>
            <w:r w:rsidRPr="009960A4">
              <w:rPr>
                <w:sz w:val="24"/>
                <w:szCs w:val="24"/>
              </w:rPr>
              <w:t>руководителей</w:t>
            </w:r>
            <w:proofErr w:type="gramEnd"/>
            <w:r w:rsidRPr="009960A4">
              <w:rPr>
                <w:sz w:val="24"/>
                <w:szCs w:val="24"/>
              </w:rPr>
              <w:t xml:space="preserve"> в условиях обновлённых ФГОС – 21» </w:t>
            </w: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Январь 2022г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 xml:space="preserve">Пономарёва Е.А., классный руководитель  </w:t>
            </w:r>
          </w:p>
        </w:tc>
      </w:tr>
      <w:tr w:rsidR="009960A4" w:rsidRPr="009960A4" w:rsidTr="0071127E">
        <w:trPr>
          <w:trHeight w:val="707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3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«Основы обеспечения информационной безопасности детей» в объеме 36 ч.</w:t>
            </w: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Январь 2022г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ind w:left="-4"/>
              <w:rPr>
                <w:sz w:val="24"/>
                <w:szCs w:val="24"/>
              </w:rPr>
            </w:pPr>
            <w:proofErr w:type="spellStart"/>
            <w:r w:rsidRPr="009960A4">
              <w:rPr>
                <w:sz w:val="24"/>
                <w:szCs w:val="24"/>
              </w:rPr>
              <w:t>Антроповская</w:t>
            </w:r>
            <w:proofErr w:type="spellEnd"/>
            <w:r w:rsidRPr="009960A4">
              <w:rPr>
                <w:sz w:val="24"/>
                <w:szCs w:val="24"/>
              </w:rPr>
              <w:t xml:space="preserve"> А.Н., </w:t>
            </w:r>
          </w:p>
          <w:p w:rsidR="009960A4" w:rsidRPr="009960A4" w:rsidRDefault="009960A4" w:rsidP="009960A4">
            <w:pPr>
              <w:ind w:left="-4"/>
              <w:rPr>
                <w:sz w:val="24"/>
                <w:szCs w:val="24"/>
              </w:rPr>
            </w:pPr>
            <w:proofErr w:type="spellStart"/>
            <w:r w:rsidRPr="009960A4">
              <w:rPr>
                <w:sz w:val="24"/>
                <w:szCs w:val="24"/>
              </w:rPr>
              <w:t>Корзникова</w:t>
            </w:r>
            <w:proofErr w:type="spellEnd"/>
            <w:r w:rsidRPr="009960A4">
              <w:rPr>
                <w:sz w:val="24"/>
                <w:szCs w:val="24"/>
              </w:rPr>
              <w:t xml:space="preserve"> В.В., воспитатель</w:t>
            </w:r>
          </w:p>
        </w:tc>
      </w:tr>
      <w:tr w:rsidR="009960A4" w:rsidRPr="009960A4" w:rsidTr="0071127E">
        <w:trPr>
          <w:trHeight w:val="313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4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 xml:space="preserve">«Коррекционная педагогика и особенности образования и воспитания детей с ОВЗ» в объеме 73 ч. </w:t>
            </w: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Январь 2022г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ind w:left="-4"/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Тимофеева О.В.,</w:t>
            </w:r>
          </w:p>
          <w:p w:rsidR="009960A4" w:rsidRPr="009960A4" w:rsidRDefault="009960A4" w:rsidP="009960A4">
            <w:pPr>
              <w:ind w:left="-4"/>
              <w:rPr>
                <w:sz w:val="24"/>
                <w:szCs w:val="24"/>
              </w:rPr>
            </w:pPr>
            <w:proofErr w:type="spellStart"/>
            <w:r w:rsidRPr="009960A4">
              <w:rPr>
                <w:sz w:val="24"/>
                <w:szCs w:val="24"/>
              </w:rPr>
              <w:t>Антроповская</w:t>
            </w:r>
            <w:proofErr w:type="spellEnd"/>
            <w:r w:rsidRPr="009960A4">
              <w:rPr>
                <w:sz w:val="24"/>
                <w:szCs w:val="24"/>
              </w:rPr>
              <w:t xml:space="preserve"> А.Н.,</w:t>
            </w:r>
          </w:p>
          <w:p w:rsidR="009960A4" w:rsidRPr="009960A4" w:rsidRDefault="009960A4" w:rsidP="009960A4">
            <w:pPr>
              <w:ind w:left="-4"/>
              <w:rPr>
                <w:sz w:val="24"/>
                <w:szCs w:val="24"/>
              </w:rPr>
            </w:pPr>
            <w:proofErr w:type="spellStart"/>
            <w:r w:rsidRPr="009960A4">
              <w:rPr>
                <w:sz w:val="24"/>
                <w:szCs w:val="24"/>
              </w:rPr>
              <w:t>КорзниковаВ.В.,воспитатель</w:t>
            </w:r>
            <w:proofErr w:type="spellEnd"/>
          </w:p>
        </w:tc>
      </w:tr>
      <w:tr w:rsidR="009960A4" w:rsidRPr="009960A4" w:rsidTr="0071127E">
        <w:trPr>
          <w:trHeight w:val="313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5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 xml:space="preserve">"Проектирование и реализация АООП для </w:t>
            </w:r>
            <w:proofErr w:type="gramStart"/>
            <w:r w:rsidRPr="009960A4">
              <w:rPr>
                <w:sz w:val="24"/>
                <w:szCs w:val="24"/>
              </w:rPr>
              <w:t>обучающихся</w:t>
            </w:r>
            <w:proofErr w:type="gramEnd"/>
            <w:r w:rsidRPr="009960A4">
              <w:rPr>
                <w:sz w:val="24"/>
                <w:szCs w:val="24"/>
              </w:rPr>
              <w:t xml:space="preserve"> с умственной отсталостью" </w:t>
            </w: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20 апреля 2022г.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Некипелова Г.Н., воспитатель</w:t>
            </w:r>
          </w:p>
        </w:tc>
      </w:tr>
      <w:tr w:rsidR="009960A4" w:rsidRPr="009960A4" w:rsidTr="0071127E">
        <w:trPr>
          <w:trHeight w:val="313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6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 xml:space="preserve">"Проектирование и реализация АООП для </w:t>
            </w:r>
            <w:proofErr w:type="gramStart"/>
            <w:r w:rsidRPr="009960A4">
              <w:rPr>
                <w:sz w:val="24"/>
                <w:szCs w:val="24"/>
              </w:rPr>
              <w:t>обучающихся</w:t>
            </w:r>
            <w:proofErr w:type="gramEnd"/>
            <w:r w:rsidRPr="009960A4">
              <w:rPr>
                <w:sz w:val="24"/>
                <w:szCs w:val="24"/>
              </w:rPr>
              <w:t xml:space="preserve"> с умственной отсталостью" </w:t>
            </w: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20 апреля 2022г.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Шестакова Г.И., воспитатель</w:t>
            </w:r>
          </w:p>
        </w:tc>
      </w:tr>
      <w:tr w:rsidR="009960A4" w:rsidRPr="009960A4" w:rsidTr="0071127E">
        <w:trPr>
          <w:trHeight w:val="313"/>
        </w:trPr>
        <w:tc>
          <w:tcPr>
            <w:tcW w:w="9136" w:type="dxa"/>
            <w:gridSpan w:val="4"/>
          </w:tcPr>
          <w:p w:rsidR="009960A4" w:rsidRDefault="009960A4" w:rsidP="009960A4">
            <w:pPr>
              <w:jc w:val="center"/>
              <w:rPr>
                <w:b/>
                <w:sz w:val="24"/>
                <w:szCs w:val="24"/>
              </w:rPr>
            </w:pPr>
            <w:r w:rsidRPr="009960A4">
              <w:rPr>
                <w:b/>
                <w:sz w:val="24"/>
                <w:szCs w:val="24"/>
              </w:rPr>
              <w:t>МАОУ «Кичменгско – Городецкая средняя школа»</w:t>
            </w:r>
          </w:p>
          <w:p w:rsidR="009960A4" w:rsidRPr="009960A4" w:rsidRDefault="009960A4" w:rsidP="009960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0A4" w:rsidRPr="009960A4" w:rsidTr="0071127E">
        <w:trPr>
          <w:trHeight w:val="313"/>
        </w:trPr>
        <w:tc>
          <w:tcPr>
            <w:tcW w:w="861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 xml:space="preserve">Научно-производственное объединение ООО «НПО ПРОФЭКСПОРТСОФТ» образовательная платформа «Педагогический Университет РФ». Программа дополнительного образования «Классное руководство и специфика реализации школьных программ в соответствии с </w:t>
            </w:r>
            <w:proofErr w:type="gramStart"/>
            <w:r w:rsidRPr="009960A4">
              <w:rPr>
                <w:sz w:val="24"/>
                <w:szCs w:val="24"/>
              </w:rPr>
              <w:t>обновленными</w:t>
            </w:r>
            <w:proofErr w:type="gramEnd"/>
            <w:r w:rsidRPr="009960A4">
              <w:rPr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9960A4">
              <w:rPr>
                <w:sz w:val="24"/>
                <w:szCs w:val="24"/>
              </w:rPr>
              <w:t>Минпросвещения</w:t>
            </w:r>
            <w:proofErr w:type="spellEnd"/>
            <w:r w:rsidRPr="009960A4">
              <w:rPr>
                <w:sz w:val="24"/>
                <w:szCs w:val="24"/>
              </w:rPr>
              <w:t xml:space="preserve"> РФ для обучения, воспитания и личностного развития учащихся»</w:t>
            </w:r>
            <w:proofErr w:type="gramStart"/>
            <w:r w:rsidRPr="009960A4">
              <w:rPr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 w:rsidRPr="009960A4">
              <w:rPr>
                <w:sz w:val="24"/>
                <w:szCs w:val="24"/>
              </w:rPr>
              <w:t>144 часа, декабрь 2021 -февраль  2022, заочное обучение с применением ДОТ и ЭО.</w:t>
            </w:r>
          </w:p>
        </w:tc>
        <w:tc>
          <w:tcPr>
            <w:tcW w:w="228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960A4">
              <w:rPr>
                <w:sz w:val="24"/>
                <w:szCs w:val="24"/>
              </w:rPr>
              <w:t>се классные руководители школы и заместитель директора по воспитательной работе  (36 человек)</w:t>
            </w:r>
          </w:p>
        </w:tc>
      </w:tr>
      <w:tr w:rsidR="00A514F5" w:rsidRPr="009960A4" w:rsidTr="0071127E">
        <w:trPr>
          <w:trHeight w:val="313"/>
        </w:trPr>
        <w:tc>
          <w:tcPr>
            <w:tcW w:w="9136" w:type="dxa"/>
            <w:gridSpan w:val="4"/>
          </w:tcPr>
          <w:p w:rsidR="00A514F5" w:rsidRDefault="00A514F5" w:rsidP="00A514F5">
            <w:pPr>
              <w:jc w:val="center"/>
              <w:rPr>
                <w:b/>
                <w:sz w:val="24"/>
                <w:szCs w:val="24"/>
              </w:rPr>
            </w:pPr>
            <w:r w:rsidRPr="00A514F5">
              <w:rPr>
                <w:b/>
                <w:sz w:val="24"/>
                <w:szCs w:val="24"/>
              </w:rPr>
              <w:t>МБОУ «</w:t>
            </w:r>
            <w:proofErr w:type="spellStart"/>
            <w:r w:rsidRPr="00A514F5">
              <w:rPr>
                <w:b/>
                <w:sz w:val="24"/>
                <w:szCs w:val="24"/>
              </w:rPr>
              <w:t>Нижнеенангская</w:t>
            </w:r>
            <w:proofErr w:type="spellEnd"/>
            <w:r w:rsidRPr="00A514F5">
              <w:rPr>
                <w:b/>
                <w:sz w:val="24"/>
                <w:szCs w:val="24"/>
              </w:rPr>
              <w:t xml:space="preserve"> средняя школа»</w:t>
            </w:r>
          </w:p>
          <w:p w:rsidR="00A514F5" w:rsidRPr="00A514F5" w:rsidRDefault="00A514F5" w:rsidP="00A514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0A4" w:rsidRPr="009960A4" w:rsidTr="0071127E">
        <w:trPr>
          <w:trHeight w:val="313"/>
        </w:trPr>
        <w:tc>
          <w:tcPr>
            <w:tcW w:w="861" w:type="dxa"/>
          </w:tcPr>
          <w:p w:rsidR="009960A4" w:rsidRPr="009960A4" w:rsidRDefault="00A514F5" w:rsidP="0099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:rsidR="009960A4" w:rsidRDefault="00A514F5" w:rsidP="00D958EB">
            <w:pPr>
              <w:jc w:val="both"/>
              <w:rPr>
                <w:sz w:val="24"/>
                <w:szCs w:val="24"/>
              </w:rPr>
            </w:pPr>
            <w:r w:rsidRPr="00A514F5">
              <w:rPr>
                <w:sz w:val="24"/>
                <w:szCs w:val="24"/>
              </w:rPr>
              <w:t xml:space="preserve">Образовательные курсы по дополнительной профессиональной </w:t>
            </w:r>
            <w:r w:rsidRPr="00A514F5">
              <w:rPr>
                <w:sz w:val="24"/>
                <w:szCs w:val="24"/>
              </w:rPr>
              <w:lastRenderedPageBreak/>
              <w:t>программе повышения квалификации</w:t>
            </w:r>
            <w:proofErr w:type="gramStart"/>
            <w:r w:rsidRPr="00A514F5">
              <w:rPr>
                <w:sz w:val="24"/>
                <w:szCs w:val="24"/>
              </w:rPr>
              <w:t>»С</w:t>
            </w:r>
            <w:proofErr w:type="gramEnd"/>
            <w:r w:rsidRPr="00A514F5">
              <w:rPr>
                <w:sz w:val="24"/>
                <w:szCs w:val="24"/>
              </w:rPr>
              <w:t>овершенствование педагогической и методической деятельности в дополнительном образовании в соответствии с требования</w:t>
            </w:r>
            <w:r w:rsidR="00D958EB">
              <w:rPr>
                <w:sz w:val="24"/>
                <w:szCs w:val="24"/>
              </w:rPr>
              <w:t>ми профессионального стандарта»</w:t>
            </w:r>
          </w:p>
          <w:p w:rsidR="00D958EB" w:rsidRPr="009960A4" w:rsidRDefault="00D958EB" w:rsidP="00D95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9960A4" w:rsidRPr="009960A4" w:rsidRDefault="00A514F5" w:rsidP="009960A4">
            <w:pPr>
              <w:rPr>
                <w:sz w:val="24"/>
                <w:szCs w:val="24"/>
              </w:rPr>
            </w:pPr>
            <w:r w:rsidRPr="00A514F5">
              <w:rPr>
                <w:sz w:val="24"/>
                <w:szCs w:val="24"/>
              </w:rPr>
              <w:t>Шилова Л. Г.</w:t>
            </w:r>
          </w:p>
        </w:tc>
      </w:tr>
      <w:tr w:rsidR="009960A4" w:rsidRPr="009960A4" w:rsidTr="0071127E">
        <w:trPr>
          <w:trHeight w:val="313"/>
        </w:trPr>
        <w:tc>
          <w:tcPr>
            <w:tcW w:w="861" w:type="dxa"/>
          </w:tcPr>
          <w:p w:rsidR="009960A4" w:rsidRPr="009960A4" w:rsidRDefault="00D958EB" w:rsidP="0099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27" w:type="dxa"/>
          </w:tcPr>
          <w:p w:rsidR="009960A4" w:rsidRDefault="00D958EB" w:rsidP="00D958EB">
            <w:pPr>
              <w:jc w:val="both"/>
              <w:rPr>
                <w:sz w:val="24"/>
                <w:szCs w:val="24"/>
              </w:rPr>
            </w:pPr>
            <w:r w:rsidRPr="00D958EB">
              <w:rPr>
                <w:sz w:val="24"/>
                <w:szCs w:val="24"/>
              </w:rPr>
              <w:t>Образовательные курсы по дополнительной профессиональной программе повышения квалификации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D958EB" w:rsidRPr="009960A4" w:rsidRDefault="00D958EB" w:rsidP="00D95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D958EB" w:rsidRPr="00D958EB" w:rsidRDefault="00D958EB" w:rsidP="00D958EB">
            <w:pPr>
              <w:rPr>
                <w:sz w:val="24"/>
                <w:szCs w:val="24"/>
              </w:rPr>
            </w:pPr>
            <w:proofErr w:type="spellStart"/>
            <w:r w:rsidRPr="00D958EB">
              <w:rPr>
                <w:sz w:val="24"/>
                <w:szCs w:val="24"/>
              </w:rPr>
              <w:t>Аксеновская</w:t>
            </w:r>
            <w:proofErr w:type="spellEnd"/>
            <w:r w:rsidRPr="00D958EB">
              <w:rPr>
                <w:sz w:val="24"/>
                <w:szCs w:val="24"/>
              </w:rPr>
              <w:t xml:space="preserve"> Т. А.</w:t>
            </w:r>
          </w:p>
          <w:p w:rsidR="009960A4" w:rsidRPr="009960A4" w:rsidRDefault="009960A4" w:rsidP="009960A4">
            <w:pPr>
              <w:rPr>
                <w:sz w:val="24"/>
                <w:szCs w:val="24"/>
              </w:rPr>
            </w:pPr>
          </w:p>
        </w:tc>
      </w:tr>
      <w:tr w:rsidR="009960A4" w:rsidRPr="009960A4" w:rsidTr="0071127E">
        <w:trPr>
          <w:trHeight w:val="313"/>
        </w:trPr>
        <w:tc>
          <w:tcPr>
            <w:tcW w:w="861" w:type="dxa"/>
          </w:tcPr>
          <w:p w:rsidR="009960A4" w:rsidRPr="009960A4" w:rsidRDefault="00D958EB" w:rsidP="0099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27" w:type="dxa"/>
          </w:tcPr>
          <w:p w:rsidR="009960A4" w:rsidRDefault="00D958EB" w:rsidP="00D958EB">
            <w:pPr>
              <w:jc w:val="both"/>
              <w:rPr>
                <w:sz w:val="24"/>
                <w:szCs w:val="24"/>
              </w:rPr>
            </w:pPr>
            <w:r w:rsidRPr="00D958EB">
              <w:rPr>
                <w:sz w:val="24"/>
                <w:szCs w:val="24"/>
              </w:rPr>
              <w:t>Образовательные курсы по дополнительной профессиональной п</w:t>
            </w:r>
            <w:r>
              <w:rPr>
                <w:sz w:val="24"/>
                <w:szCs w:val="24"/>
              </w:rPr>
              <w:t>рограмме повышения квалификации «</w:t>
            </w:r>
            <w:r w:rsidRPr="00D958EB">
              <w:rPr>
                <w:sz w:val="24"/>
                <w:szCs w:val="24"/>
              </w:rPr>
              <w:t>Совершенствование педагогической и методической деятельности в дополнительном образовании в соответствии с требования</w:t>
            </w:r>
            <w:r w:rsidR="0031704C">
              <w:rPr>
                <w:sz w:val="24"/>
                <w:szCs w:val="24"/>
              </w:rPr>
              <w:t>ми профессионального стандарта»</w:t>
            </w:r>
          </w:p>
          <w:p w:rsidR="0031704C" w:rsidRDefault="0031704C" w:rsidP="00D958EB">
            <w:pPr>
              <w:jc w:val="both"/>
              <w:rPr>
                <w:sz w:val="24"/>
                <w:szCs w:val="24"/>
              </w:rPr>
            </w:pPr>
          </w:p>
          <w:p w:rsidR="0031704C" w:rsidRPr="009960A4" w:rsidRDefault="0031704C" w:rsidP="00D958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9960A4" w:rsidRPr="009960A4" w:rsidRDefault="009960A4" w:rsidP="009960A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:rsidR="009960A4" w:rsidRPr="009960A4" w:rsidRDefault="00D958EB" w:rsidP="009960A4">
            <w:pPr>
              <w:rPr>
                <w:sz w:val="24"/>
                <w:szCs w:val="24"/>
              </w:rPr>
            </w:pPr>
            <w:proofErr w:type="spellStart"/>
            <w:r w:rsidRPr="00D958EB">
              <w:rPr>
                <w:sz w:val="24"/>
                <w:szCs w:val="24"/>
              </w:rPr>
              <w:t>Лесихина</w:t>
            </w:r>
            <w:proofErr w:type="spellEnd"/>
            <w:r w:rsidRPr="00D958EB">
              <w:rPr>
                <w:sz w:val="24"/>
                <w:szCs w:val="24"/>
              </w:rPr>
              <w:t xml:space="preserve"> Н. П.</w:t>
            </w:r>
          </w:p>
        </w:tc>
      </w:tr>
      <w:tr w:rsidR="0093428D" w:rsidRPr="009960A4" w:rsidTr="00716538">
        <w:trPr>
          <w:trHeight w:val="313"/>
        </w:trPr>
        <w:tc>
          <w:tcPr>
            <w:tcW w:w="9136" w:type="dxa"/>
            <w:gridSpan w:val="4"/>
          </w:tcPr>
          <w:p w:rsidR="0093428D" w:rsidRDefault="0093428D" w:rsidP="0093428D">
            <w:pPr>
              <w:jc w:val="center"/>
              <w:rPr>
                <w:b/>
                <w:sz w:val="24"/>
                <w:szCs w:val="24"/>
              </w:rPr>
            </w:pPr>
            <w:r w:rsidRPr="0093428D">
              <w:rPr>
                <w:b/>
                <w:sz w:val="24"/>
                <w:szCs w:val="24"/>
              </w:rPr>
              <w:t>МАОУ «</w:t>
            </w:r>
            <w:proofErr w:type="spellStart"/>
            <w:r w:rsidRPr="0093428D">
              <w:rPr>
                <w:b/>
                <w:sz w:val="24"/>
                <w:szCs w:val="24"/>
              </w:rPr>
              <w:t>Косковская</w:t>
            </w:r>
            <w:proofErr w:type="spellEnd"/>
            <w:r w:rsidRPr="0093428D">
              <w:rPr>
                <w:b/>
                <w:sz w:val="24"/>
                <w:szCs w:val="24"/>
              </w:rPr>
              <w:t xml:space="preserve"> средняя школа»</w:t>
            </w:r>
          </w:p>
          <w:p w:rsidR="0093428D" w:rsidRPr="0093428D" w:rsidRDefault="0093428D" w:rsidP="009342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428D" w:rsidRPr="009960A4" w:rsidTr="0071127E">
        <w:trPr>
          <w:trHeight w:val="313"/>
        </w:trPr>
        <w:tc>
          <w:tcPr>
            <w:tcW w:w="861" w:type="dxa"/>
          </w:tcPr>
          <w:p w:rsidR="0093428D" w:rsidRDefault="0010619F" w:rsidP="00996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27" w:type="dxa"/>
          </w:tcPr>
          <w:p w:rsidR="0010619F" w:rsidRPr="0010619F" w:rsidRDefault="0010619F" w:rsidP="0010619F">
            <w:pPr>
              <w:jc w:val="both"/>
              <w:rPr>
                <w:sz w:val="24"/>
                <w:szCs w:val="24"/>
              </w:rPr>
            </w:pPr>
            <w:r w:rsidRPr="0010619F">
              <w:rPr>
                <w:sz w:val="24"/>
                <w:szCs w:val="24"/>
              </w:rPr>
              <w:t>Обучение на методическом тренинге «Раннее выявление и грамотное реагирование»</w:t>
            </w:r>
          </w:p>
          <w:p w:rsidR="0010619F" w:rsidRPr="0010619F" w:rsidRDefault="0010619F" w:rsidP="0010619F">
            <w:pPr>
              <w:jc w:val="both"/>
              <w:rPr>
                <w:sz w:val="24"/>
                <w:szCs w:val="24"/>
              </w:rPr>
            </w:pPr>
            <w:r w:rsidRPr="0010619F">
              <w:rPr>
                <w:sz w:val="24"/>
                <w:szCs w:val="24"/>
              </w:rPr>
              <w:t xml:space="preserve">АОУ ВО ДПО «Вологодский институт развития образования» </w:t>
            </w:r>
          </w:p>
          <w:p w:rsidR="0093428D" w:rsidRPr="00D958EB" w:rsidRDefault="0093428D" w:rsidP="001061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93428D" w:rsidRPr="009960A4" w:rsidRDefault="0010619F" w:rsidP="009960A4">
            <w:pPr>
              <w:rPr>
                <w:sz w:val="24"/>
                <w:szCs w:val="24"/>
              </w:rPr>
            </w:pPr>
            <w:r w:rsidRPr="0010619F">
              <w:rPr>
                <w:sz w:val="24"/>
                <w:szCs w:val="24"/>
              </w:rPr>
              <w:t>май 2022 г.</w:t>
            </w:r>
          </w:p>
        </w:tc>
        <w:tc>
          <w:tcPr>
            <w:tcW w:w="2284" w:type="dxa"/>
          </w:tcPr>
          <w:p w:rsidR="0093428D" w:rsidRPr="00D958EB" w:rsidRDefault="0010619F" w:rsidP="009960A4">
            <w:pPr>
              <w:rPr>
                <w:sz w:val="24"/>
                <w:szCs w:val="24"/>
              </w:rPr>
            </w:pPr>
            <w:proofErr w:type="spellStart"/>
            <w:r w:rsidRPr="0010619F">
              <w:rPr>
                <w:sz w:val="24"/>
                <w:szCs w:val="24"/>
              </w:rPr>
              <w:t>Дурягина</w:t>
            </w:r>
            <w:proofErr w:type="spellEnd"/>
            <w:r w:rsidRPr="0010619F">
              <w:rPr>
                <w:sz w:val="24"/>
                <w:szCs w:val="24"/>
              </w:rPr>
              <w:t xml:space="preserve"> И.А. –заместитель директора и Лобанова М.В. – педагог- психолог</w:t>
            </w:r>
          </w:p>
        </w:tc>
      </w:tr>
    </w:tbl>
    <w:p w:rsidR="007514DA" w:rsidRDefault="007514DA" w:rsidP="003170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8EB" w:rsidRPr="0031704C" w:rsidRDefault="0031704C" w:rsidP="00CE08C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D958EB" w:rsidRPr="003170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Затруднения, возникшие при реализации воспитательных программ и планов.</w:t>
      </w:r>
    </w:p>
    <w:p w:rsidR="00AD65BD" w:rsidRDefault="00AD65BD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Педагоги отмечают, что приходится принимать </w:t>
      </w:r>
      <w:r w:rsidRPr="00AD65B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участие в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большом </w:t>
      </w:r>
      <w:r w:rsidRPr="00AD65B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колич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естве мероприятий сверх плана воспитательной работы своих образовательных организаций.</w:t>
      </w:r>
    </w:p>
    <w:p w:rsidR="000E225D" w:rsidRDefault="000E225D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0E225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Для малокомплектной школы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(по АВД) </w:t>
      </w:r>
      <w:r w:rsidRPr="000E225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с м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алым контингентом учащихся</w:t>
      </w:r>
      <w:r w:rsidRPr="000E225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сложно пр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оводить </w:t>
      </w:r>
      <w:proofErr w:type="gramStart"/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мероприятия</w:t>
      </w:r>
      <w:proofErr w:type="gramEnd"/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рекомендуемые </w:t>
      </w:r>
      <w:r w:rsidR="0031704C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на ровне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для остальныхобразовательных организаций</w:t>
      </w:r>
      <w:r w:rsidRPr="000E225D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EB4BC8" w:rsidRDefault="00EB4BC8" w:rsidP="002C34B8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CE08CA" w:rsidRPr="00CE08CA" w:rsidRDefault="00CE08CA" w:rsidP="002C34B8">
      <w:pPr>
        <w:pStyle w:val="a5"/>
        <w:spacing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CE08CA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5. Вывод</w:t>
      </w: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ы</w:t>
      </w:r>
      <w:r w:rsidRPr="00CE08CA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по результатам воспитательной работы за</w:t>
      </w: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2021-2022 учебный год.</w:t>
      </w:r>
    </w:p>
    <w:p w:rsidR="002C34B8" w:rsidRPr="00CE08CA" w:rsidRDefault="00CE08CA" w:rsidP="00CE08CA">
      <w:pPr>
        <w:pStyle w:val="a5"/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B55D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Анализируя проделанную работу за 2021-2022 учебный год, можно сказать, что поставленных целей добились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</w:t>
      </w:r>
    </w:p>
    <w:p w:rsidR="00AD65BD" w:rsidRDefault="00CE08CA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8CA">
        <w:rPr>
          <w:rFonts w:ascii="Times New Roman" w:hAnsi="Times New Roman" w:cs="Times New Roman"/>
          <w:sz w:val="24"/>
          <w:szCs w:val="24"/>
        </w:rPr>
        <w:t xml:space="preserve">     В перспективе планируется продолжить решение </w:t>
      </w:r>
      <w:r>
        <w:rPr>
          <w:rFonts w:ascii="Times New Roman" w:hAnsi="Times New Roman" w:cs="Times New Roman"/>
          <w:sz w:val="24"/>
          <w:szCs w:val="24"/>
        </w:rPr>
        <w:t>задач, поставленных рабочими программами воспитания школ</w:t>
      </w:r>
      <w:r w:rsidRPr="00CE08CA">
        <w:rPr>
          <w:rFonts w:ascii="Times New Roman" w:hAnsi="Times New Roman" w:cs="Times New Roman"/>
          <w:sz w:val="24"/>
          <w:szCs w:val="24"/>
        </w:rPr>
        <w:t xml:space="preserve">, реализуя их через календарные планы воспитательной работы на </w:t>
      </w:r>
      <w:r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Pr="00CE08CA">
        <w:rPr>
          <w:rFonts w:ascii="Times New Roman" w:hAnsi="Times New Roman" w:cs="Times New Roman"/>
          <w:sz w:val="24"/>
          <w:szCs w:val="24"/>
        </w:rPr>
        <w:t>учебный год</w:t>
      </w:r>
      <w:r w:rsidR="00AD65BD">
        <w:rPr>
          <w:rFonts w:ascii="Times New Roman" w:hAnsi="Times New Roman" w:cs="Times New Roman"/>
          <w:sz w:val="24"/>
          <w:szCs w:val="24"/>
        </w:rPr>
        <w:t>, а именно:</w:t>
      </w:r>
    </w:p>
    <w:p w:rsidR="00AD65BD" w:rsidRPr="00AD65BD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D65BD">
        <w:rPr>
          <w:rFonts w:ascii="Times New Roman" w:hAnsi="Times New Roman" w:cs="Times New Roman"/>
          <w:sz w:val="24"/>
          <w:szCs w:val="24"/>
        </w:rPr>
        <w:t>родолжать работу по повышению качества знаний в классах, формированию ценностных ориентаций учащихся, определенного отношения к миру и событиям в нем;</w:t>
      </w:r>
    </w:p>
    <w:p w:rsidR="00AD65BD" w:rsidRPr="00AD65BD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П</w:t>
      </w:r>
      <w:r w:rsidRPr="00AD65BD">
        <w:rPr>
          <w:rFonts w:ascii="Times New Roman" w:hAnsi="Times New Roman" w:cs="Times New Roman"/>
          <w:sz w:val="24"/>
          <w:szCs w:val="24"/>
        </w:rPr>
        <w:t>родолжить участие в конкурсном и олимпиадном движении;</w:t>
      </w:r>
    </w:p>
    <w:p w:rsidR="00AD65BD" w:rsidRPr="00AD65BD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D65BD">
        <w:rPr>
          <w:rFonts w:ascii="Times New Roman" w:hAnsi="Times New Roman" w:cs="Times New Roman"/>
          <w:sz w:val="24"/>
          <w:szCs w:val="24"/>
        </w:rPr>
        <w:t>родолжить работу по привлечению родителей в жизни класса и школы;</w:t>
      </w:r>
    </w:p>
    <w:p w:rsidR="00AD65BD" w:rsidRPr="00AD65BD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AD65BD">
        <w:rPr>
          <w:rFonts w:ascii="Times New Roman" w:hAnsi="Times New Roman" w:cs="Times New Roman"/>
          <w:sz w:val="24"/>
          <w:szCs w:val="24"/>
        </w:rPr>
        <w:t>родолжить работу по формированию у обучающихся гражданско-патриотического сознания, духовно-нравственных ценностей гражданина; продолжить создание условий для формирования нравственных ценностей и ведущих жизненных ориентиров.</w:t>
      </w:r>
    </w:p>
    <w:p w:rsidR="00AD65BD" w:rsidRPr="00AD65BD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С</w:t>
      </w:r>
      <w:r w:rsidRPr="00AD65BD">
        <w:rPr>
          <w:rFonts w:ascii="Times New Roman" w:hAnsi="Times New Roman" w:cs="Times New Roman"/>
          <w:sz w:val="24"/>
          <w:szCs w:val="24"/>
        </w:rPr>
        <w:t xml:space="preserve">овершенствовать оздоровительную работу с </w:t>
      </w:r>
      <w:proofErr w:type="gramStart"/>
      <w:r w:rsidRPr="00AD65B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D65BD">
        <w:rPr>
          <w:rFonts w:ascii="Times New Roman" w:hAnsi="Times New Roman" w:cs="Times New Roman"/>
          <w:sz w:val="24"/>
          <w:szCs w:val="24"/>
        </w:rPr>
        <w:t xml:space="preserve">, прививать навыки здорового образа жизни, развивать коммуникативные навыки, формировать методы </w:t>
      </w:r>
      <w:proofErr w:type="spellStart"/>
      <w:r w:rsidRPr="00AD65BD">
        <w:rPr>
          <w:rFonts w:ascii="Times New Roman" w:hAnsi="Times New Roman" w:cs="Times New Roman"/>
          <w:sz w:val="24"/>
          <w:szCs w:val="24"/>
        </w:rPr>
        <w:t>безконфликтного</w:t>
      </w:r>
      <w:proofErr w:type="spellEnd"/>
      <w:r w:rsidRPr="00AD65BD">
        <w:rPr>
          <w:rFonts w:ascii="Times New Roman" w:hAnsi="Times New Roman" w:cs="Times New Roman"/>
          <w:sz w:val="24"/>
          <w:szCs w:val="24"/>
        </w:rPr>
        <w:t xml:space="preserve"> общения.</w:t>
      </w:r>
    </w:p>
    <w:p w:rsidR="00AD65BD" w:rsidRPr="00AD65BD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Педагогам-организаторам</w:t>
      </w:r>
      <w:r w:rsidRPr="00AD65BD">
        <w:rPr>
          <w:rFonts w:ascii="Times New Roman" w:hAnsi="Times New Roman" w:cs="Times New Roman"/>
          <w:sz w:val="24"/>
          <w:szCs w:val="24"/>
        </w:rPr>
        <w:t xml:space="preserve"> поддерживать творческую активность обучающихся во всех сферах деятельности; активизировать ученическое самоуправление.</w:t>
      </w:r>
    </w:p>
    <w:p w:rsidR="00AD65BD" w:rsidRPr="00AD65BD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65BD">
        <w:rPr>
          <w:rFonts w:ascii="Times New Roman" w:hAnsi="Times New Roman" w:cs="Times New Roman"/>
          <w:sz w:val="24"/>
          <w:szCs w:val="24"/>
        </w:rPr>
        <w:t xml:space="preserve">    Классным руководителям создавать условия для развития общешкольного коллектива; совершенствовать систему семенного воспитания, повышать ответственность родителей за воспитание и обучение детей.</w:t>
      </w:r>
    </w:p>
    <w:p w:rsidR="00AD65BD" w:rsidRPr="00AD65BD" w:rsidRDefault="00E11B20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Социальн</w:t>
      </w:r>
      <w:bookmarkStart w:id="0" w:name="_GoBack"/>
      <w:bookmarkEnd w:id="0"/>
      <w:r w:rsidR="00AD65BD">
        <w:rPr>
          <w:rFonts w:ascii="Times New Roman" w:hAnsi="Times New Roman" w:cs="Times New Roman"/>
          <w:sz w:val="24"/>
          <w:szCs w:val="24"/>
        </w:rPr>
        <w:t>ым педагогам</w:t>
      </w:r>
      <w:r w:rsidR="00AD65BD" w:rsidRPr="00AD65BD">
        <w:rPr>
          <w:rFonts w:ascii="Times New Roman" w:hAnsi="Times New Roman" w:cs="Times New Roman"/>
          <w:sz w:val="24"/>
          <w:szCs w:val="24"/>
        </w:rPr>
        <w:t xml:space="preserve"> продолжать работу по выявлению неблагополучных семей, постановку на </w:t>
      </w:r>
      <w:proofErr w:type="spellStart"/>
      <w:r w:rsidR="00AD65BD" w:rsidRPr="00AD65B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AD65BD" w:rsidRPr="00AD65BD">
        <w:rPr>
          <w:rFonts w:ascii="Times New Roman" w:hAnsi="Times New Roman" w:cs="Times New Roman"/>
          <w:sz w:val="24"/>
          <w:szCs w:val="24"/>
        </w:rPr>
        <w:t xml:space="preserve"> учет семей, находящихся в социально-опасном положении.</w:t>
      </w:r>
    </w:p>
    <w:p w:rsidR="00AD65BD" w:rsidRPr="00CE08CA" w:rsidRDefault="00AD65BD" w:rsidP="00AD65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Педагогам - психологам</w:t>
      </w:r>
      <w:r w:rsidRPr="00AD65BD">
        <w:rPr>
          <w:rFonts w:ascii="Times New Roman" w:hAnsi="Times New Roman" w:cs="Times New Roman"/>
          <w:sz w:val="24"/>
          <w:szCs w:val="24"/>
        </w:rPr>
        <w:t xml:space="preserve"> оказывать помощь обучающимся в определении своих возможностей, исходя из способностей, склонностей, интересов, состояния здоровья.</w:t>
      </w:r>
    </w:p>
    <w:sectPr w:rsidR="00AD65BD" w:rsidRPr="00CE08CA" w:rsidSect="0050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6C6"/>
    <w:multiLevelType w:val="hybridMultilevel"/>
    <w:tmpl w:val="431E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6C02"/>
    <w:multiLevelType w:val="hybridMultilevel"/>
    <w:tmpl w:val="431E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4FEB"/>
    <w:multiLevelType w:val="hybridMultilevel"/>
    <w:tmpl w:val="D99E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B51C7"/>
    <w:multiLevelType w:val="hybridMultilevel"/>
    <w:tmpl w:val="F6723E06"/>
    <w:lvl w:ilvl="0" w:tplc="03089F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7D4F29"/>
    <w:multiLevelType w:val="hybridMultilevel"/>
    <w:tmpl w:val="8772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F5530"/>
    <w:multiLevelType w:val="hybridMultilevel"/>
    <w:tmpl w:val="431E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F43"/>
    <w:rsid w:val="00016E36"/>
    <w:rsid w:val="00025FC6"/>
    <w:rsid w:val="00056088"/>
    <w:rsid w:val="000644B4"/>
    <w:rsid w:val="0008503C"/>
    <w:rsid w:val="000C6D28"/>
    <w:rsid w:val="000E225D"/>
    <w:rsid w:val="000E7467"/>
    <w:rsid w:val="00102774"/>
    <w:rsid w:val="00103666"/>
    <w:rsid w:val="0010619F"/>
    <w:rsid w:val="00107C60"/>
    <w:rsid w:val="00111239"/>
    <w:rsid w:val="001169A3"/>
    <w:rsid w:val="001234E3"/>
    <w:rsid w:val="0013017E"/>
    <w:rsid w:val="001426C4"/>
    <w:rsid w:val="001A1C40"/>
    <w:rsid w:val="001A219A"/>
    <w:rsid w:val="001D57E7"/>
    <w:rsid w:val="001F58B3"/>
    <w:rsid w:val="00225FF5"/>
    <w:rsid w:val="0024744D"/>
    <w:rsid w:val="002571E1"/>
    <w:rsid w:val="002745F4"/>
    <w:rsid w:val="002A18BA"/>
    <w:rsid w:val="002B000D"/>
    <w:rsid w:val="002C34B8"/>
    <w:rsid w:val="002F08F3"/>
    <w:rsid w:val="00302EE8"/>
    <w:rsid w:val="0031704C"/>
    <w:rsid w:val="0034125D"/>
    <w:rsid w:val="00382F4D"/>
    <w:rsid w:val="003A2CE2"/>
    <w:rsid w:val="003B7B1E"/>
    <w:rsid w:val="003E4CF3"/>
    <w:rsid w:val="00425837"/>
    <w:rsid w:val="004553D3"/>
    <w:rsid w:val="00462B62"/>
    <w:rsid w:val="00474B9F"/>
    <w:rsid w:val="00477211"/>
    <w:rsid w:val="0048603D"/>
    <w:rsid w:val="004A4170"/>
    <w:rsid w:val="004B56F0"/>
    <w:rsid w:val="004D7BDD"/>
    <w:rsid w:val="00503E77"/>
    <w:rsid w:val="00506464"/>
    <w:rsid w:val="00507F12"/>
    <w:rsid w:val="00534F01"/>
    <w:rsid w:val="0053600B"/>
    <w:rsid w:val="005510E0"/>
    <w:rsid w:val="00565FC1"/>
    <w:rsid w:val="005F3F30"/>
    <w:rsid w:val="00635979"/>
    <w:rsid w:val="00680371"/>
    <w:rsid w:val="00686BDA"/>
    <w:rsid w:val="00693741"/>
    <w:rsid w:val="006D37E4"/>
    <w:rsid w:val="006D4326"/>
    <w:rsid w:val="006D653F"/>
    <w:rsid w:val="0071127E"/>
    <w:rsid w:val="007126BB"/>
    <w:rsid w:val="007514DA"/>
    <w:rsid w:val="00765B51"/>
    <w:rsid w:val="007706EE"/>
    <w:rsid w:val="00794AD3"/>
    <w:rsid w:val="007D7159"/>
    <w:rsid w:val="007F3AA4"/>
    <w:rsid w:val="008100D5"/>
    <w:rsid w:val="00851E23"/>
    <w:rsid w:val="00881F43"/>
    <w:rsid w:val="0089785E"/>
    <w:rsid w:val="008A1B55"/>
    <w:rsid w:val="008B47DA"/>
    <w:rsid w:val="008B6425"/>
    <w:rsid w:val="0093428D"/>
    <w:rsid w:val="00947BCE"/>
    <w:rsid w:val="00983C82"/>
    <w:rsid w:val="009960A4"/>
    <w:rsid w:val="009A1DFF"/>
    <w:rsid w:val="009C4BF7"/>
    <w:rsid w:val="00A1416D"/>
    <w:rsid w:val="00A269A7"/>
    <w:rsid w:val="00A31BBF"/>
    <w:rsid w:val="00A514F5"/>
    <w:rsid w:val="00A82B8D"/>
    <w:rsid w:val="00A96C6F"/>
    <w:rsid w:val="00AA78AE"/>
    <w:rsid w:val="00AD65BD"/>
    <w:rsid w:val="00B12F1B"/>
    <w:rsid w:val="00B42B9A"/>
    <w:rsid w:val="00B42FD6"/>
    <w:rsid w:val="00B86F99"/>
    <w:rsid w:val="00BB195E"/>
    <w:rsid w:val="00C20C08"/>
    <w:rsid w:val="00C21DE6"/>
    <w:rsid w:val="00C326EB"/>
    <w:rsid w:val="00C610CE"/>
    <w:rsid w:val="00C845BB"/>
    <w:rsid w:val="00CA0EF7"/>
    <w:rsid w:val="00CB1C48"/>
    <w:rsid w:val="00CC5468"/>
    <w:rsid w:val="00CC7331"/>
    <w:rsid w:val="00CE08CA"/>
    <w:rsid w:val="00D11EA0"/>
    <w:rsid w:val="00D15348"/>
    <w:rsid w:val="00D23017"/>
    <w:rsid w:val="00D37932"/>
    <w:rsid w:val="00D5575F"/>
    <w:rsid w:val="00D61A5E"/>
    <w:rsid w:val="00D73FD9"/>
    <w:rsid w:val="00D93C29"/>
    <w:rsid w:val="00D958EB"/>
    <w:rsid w:val="00D96B3D"/>
    <w:rsid w:val="00DA1148"/>
    <w:rsid w:val="00DA655C"/>
    <w:rsid w:val="00E02A81"/>
    <w:rsid w:val="00E11B20"/>
    <w:rsid w:val="00E24FCD"/>
    <w:rsid w:val="00E301BC"/>
    <w:rsid w:val="00E51DDD"/>
    <w:rsid w:val="00E53735"/>
    <w:rsid w:val="00EA6D22"/>
    <w:rsid w:val="00EB4BC8"/>
    <w:rsid w:val="00EB7FDA"/>
    <w:rsid w:val="00EC6EDC"/>
    <w:rsid w:val="00F107DF"/>
    <w:rsid w:val="00F44A08"/>
    <w:rsid w:val="00F50A0F"/>
    <w:rsid w:val="00F559BD"/>
    <w:rsid w:val="00FB30A8"/>
    <w:rsid w:val="00FB4C9B"/>
    <w:rsid w:val="00FB55D7"/>
    <w:rsid w:val="00FC76CB"/>
    <w:rsid w:val="00FC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12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112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C34B8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CB1C48"/>
    <w:pPr>
      <w:widowControl w:val="0"/>
      <w:autoSpaceDE w:val="0"/>
      <w:autoSpaceDN w:val="0"/>
      <w:spacing w:after="0" w:line="240" w:lineRule="auto"/>
      <w:ind w:left="52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Body Text"/>
    <w:basedOn w:val="a"/>
    <w:link w:val="a7"/>
    <w:uiPriority w:val="1"/>
    <w:qFormat/>
    <w:rsid w:val="00CB1C48"/>
    <w:pPr>
      <w:widowControl w:val="0"/>
      <w:autoSpaceDE w:val="0"/>
      <w:autoSpaceDN w:val="0"/>
      <w:spacing w:after="0" w:line="240" w:lineRule="auto"/>
      <w:ind w:left="50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CB1C4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4D7BDD"/>
    <w:pPr>
      <w:ind w:left="720"/>
      <w:contextualSpacing/>
    </w:pPr>
  </w:style>
  <w:style w:type="table" w:styleId="a9">
    <w:name w:val="Table Grid"/>
    <w:basedOn w:val="a1"/>
    <w:uiPriority w:val="59"/>
    <w:rsid w:val="0012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rsid w:val="00996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12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112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A6C5-C8E1-4707-AC7A-8CEFC14F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6316</Words>
  <Characters>36007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ЦДО 1</cp:lastModifiedBy>
  <cp:revision>2</cp:revision>
  <dcterms:created xsi:type="dcterms:W3CDTF">2022-08-15T13:11:00Z</dcterms:created>
  <dcterms:modified xsi:type="dcterms:W3CDTF">2022-08-15T13:11:00Z</dcterms:modified>
</cp:coreProperties>
</file>