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32" w:rsidRPr="005C2D32" w:rsidRDefault="005C2D32" w:rsidP="005C2D3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D32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1</w:t>
      </w:r>
    </w:p>
    <w:p w:rsidR="005C2D32" w:rsidRPr="005C2D32" w:rsidRDefault="005C2D32" w:rsidP="005C2D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2D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Информация о проведении мероприятий, </w:t>
      </w:r>
    </w:p>
    <w:p w:rsidR="005C2D32" w:rsidRDefault="005C2D32" w:rsidP="005C2D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2D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приуроченных к Международному дню борьбы с наркоманией (п. 168 Плана), предусматривающих разъяснительную работу о вреде и последствиях незаконного потребления наркотиков среди несовершеннолетних и молодежи, а также среди родительской общественности</w:t>
      </w:r>
      <w:r w:rsidRPr="005C2D32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7E7963" w:rsidRDefault="007E7963" w:rsidP="005C2D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7963" w:rsidRPr="007E7963" w:rsidRDefault="007E7963" w:rsidP="005C2D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7E7963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Кичменгско – Городецкий муниципальный район</w:t>
      </w:r>
    </w:p>
    <w:p w:rsidR="005C2D32" w:rsidRDefault="005C2D32" w:rsidP="005C2D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2D32" w:rsidRPr="005C2D32" w:rsidRDefault="005C2D32" w:rsidP="005C2D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220"/>
        <w:gridCol w:w="945"/>
        <w:gridCol w:w="879"/>
        <w:gridCol w:w="879"/>
        <w:gridCol w:w="878"/>
        <w:gridCol w:w="878"/>
        <w:gridCol w:w="878"/>
        <w:gridCol w:w="819"/>
        <w:gridCol w:w="709"/>
        <w:gridCol w:w="567"/>
        <w:gridCol w:w="709"/>
        <w:gridCol w:w="567"/>
        <w:gridCol w:w="850"/>
        <w:gridCol w:w="709"/>
        <w:gridCol w:w="567"/>
        <w:gridCol w:w="992"/>
        <w:gridCol w:w="846"/>
      </w:tblGrid>
      <w:tr w:rsidR="005C2D32" w:rsidRPr="005C2D32" w:rsidTr="005818B7">
        <w:trPr>
          <w:cantSplit/>
          <w:trHeight w:val="1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5C2D32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D32" w:rsidRPr="005C2D32" w:rsidRDefault="005C2D32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образовательной организации </w:t>
            </w:r>
          </w:p>
          <w:p w:rsidR="005C2D32" w:rsidRPr="005C2D32" w:rsidRDefault="005C2D32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(далее </w:t>
            </w:r>
            <w:proofErr w:type="gramStart"/>
            <w:r w:rsidRPr="005C2D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-О</w:t>
            </w:r>
            <w:proofErr w:type="gramEnd"/>
            <w:r w:rsidRPr="005C2D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О)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D32" w:rsidRPr="005C2D32" w:rsidRDefault="005C2D32" w:rsidP="005C2D32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обучающихся в ОО, всего чел.</w:t>
            </w:r>
          </w:p>
        </w:tc>
        <w:tc>
          <w:tcPr>
            <w:tcW w:w="35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D32" w:rsidRPr="005C2D32" w:rsidRDefault="005C2D32" w:rsidP="005C2D32">
            <w:pPr>
              <w:spacing w:after="0" w:line="192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участников мероприятия (чел.)</w:t>
            </w:r>
          </w:p>
        </w:tc>
        <w:tc>
          <w:tcPr>
            <w:tcW w:w="8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D32" w:rsidRPr="005C2D32" w:rsidRDefault="005C2D32" w:rsidP="005C2D32">
            <w:pPr>
              <w:spacing w:after="0" w:line="192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проведенных мероприятий</w:t>
            </w:r>
          </w:p>
        </w:tc>
      </w:tr>
      <w:tr w:rsidR="005C2D32" w:rsidRPr="005C2D32" w:rsidTr="005818B7">
        <w:trPr>
          <w:cantSplit/>
          <w:trHeight w:val="13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D32" w:rsidRPr="005C2D32" w:rsidRDefault="005C2D32" w:rsidP="005C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D32" w:rsidRPr="005C2D32" w:rsidRDefault="005C2D32" w:rsidP="005C2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D32" w:rsidRPr="005C2D32" w:rsidRDefault="005C2D32" w:rsidP="005C2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D32" w:rsidRPr="005C2D32" w:rsidRDefault="005C2D32" w:rsidP="005C2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C2D32" w:rsidRPr="005C2D32" w:rsidRDefault="005C2D32" w:rsidP="005C2D32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D32" w:rsidRPr="005C2D32" w:rsidRDefault="005C2D32" w:rsidP="005C2D32">
            <w:pPr>
              <w:spacing w:after="0" w:line="192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из них</w:t>
            </w:r>
          </w:p>
        </w:tc>
      </w:tr>
      <w:tr w:rsidR="005C2D32" w:rsidRPr="005C2D32" w:rsidTr="005818B7">
        <w:trPr>
          <w:cantSplit/>
          <w:trHeight w:val="286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D32" w:rsidRPr="005C2D32" w:rsidRDefault="005C2D32" w:rsidP="005C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D32" w:rsidRPr="005C2D32" w:rsidRDefault="005C2D32" w:rsidP="005C2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D32" w:rsidRPr="005C2D32" w:rsidRDefault="005C2D32" w:rsidP="005C2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C2D32" w:rsidRPr="005C2D32" w:rsidRDefault="005C2D32" w:rsidP="005C2D32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C2D32" w:rsidRPr="005C2D32" w:rsidRDefault="005C2D32" w:rsidP="005C2D32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C2D32" w:rsidRPr="005C2D32" w:rsidRDefault="005C2D32" w:rsidP="005C2D32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C2D32" w:rsidRPr="005C2D32" w:rsidRDefault="005C2D32" w:rsidP="005C2D32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Иные участники (указать кто)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D32" w:rsidRPr="005C2D32" w:rsidRDefault="005C2D32" w:rsidP="005C2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2D32" w:rsidRPr="005C2D32" w:rsidRDefault="005C2D32" w:rsidP="005C2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Мероприятия по правовому просвещению </w:t>
            </w:r>
            <w:proofErr w:type="gramStart"/>
            <w:r w:rsidRPr="005C2D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</w:p>
          <w:p w:rsidR="005C2D32" w:rsidRPr="005C2D32" w:rsidRDefault="005C2D32" w:rsidP="005C2D32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2D32" w:rsidRPr="005C2D32" w:rsidRDefault="005C2D32" w:rsidP="005C2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Мероприятия по формированию жизненных навыков и умений</w:t>
            </w:r>
          </w:p>
          <w:p w:rsidR="005C2D32" w:rsidRPr="005C2D32" w:rsidRDefault="005C2D32" w:rsidP="005C2D32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2D32" w:rsidRPr="005C2D32" w:rsidRDefault="005C2D32" w:rsidP="005C2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Спортивные мероприятия</w:t>
            </w:r>
          </w:p>
          <w:p w:rsidR="005C2D32" w:rsidRPr="005C2D32" w:rsidRDefault="005C2D32" w:rsidP="005C2D32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2D32" w:rsidRPr="005C2D32" w:rsidRDefault="005C2D32" w:rsidP="005C2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Мероприятия с участием волонтеров</w:t>
            </w:r>
          </w:p>
          <w:p w:rsidR="005C2D32" w:rsidRPr="005C2D32" w:rsidRDefault="005C2D32" w:rsidP="005C2D32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C2D32" w:rsidRPr="005C2D32" w:rsidRDefault="005C2D32" w:rsidP="005C2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Проведение акций, флэш-мобов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2D32" w:rsidRPr="005C2D32" w:rsidRDefault="005C2D32" w:rsidP="005C2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Оформление стендов, информационных материалов в </w:t>
            </w:r>
            <w:proofErr w:type="spellStart"/>
            <w:r w:rsidRPr="005C2D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соцсетях</w:t>
            </w:r>
            <w:proofErr w:type="spellEnd"/>
            <w:r w:rsidRPr="005C2D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и т.д.</w:t>
            </w:r>
          </w:p>
          <w:p w:rsidR="005C2D32" w:rsidRPr="005C2D32" w:rsidRDefault="005C2D32" w:rsidP="005C2D32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C2D32" w:rsidRPr="005C2D32" w:rsidRDefault="005C2D32" w:rsidP="005C2D32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Мероприятия для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C2D32" w:rsidRPr="005C2D32" w:rsidRDefault="005C2D32" w:rsidP="005C2D32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Мероприятия для педагогов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2D32" w:rsidRPr="005C2D32" w:rsidRDefault="005C2D32" w:rsidP="005C2D32">
            <w:pPr>
              <w:spacing w:after="0" w:line="192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Мероприятия,  реализуемые на условиях межведомственного взаимодействия</w:t>
            </w:r>
          </w:p>
          <w:p w:rsidR="005C2D32" w:rsidRPr="005C2D32" w:rsidRDefault="005C2D32" w:rsidP="005C2D32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C2D32" w:rsidRPr="005C2D32" w:rsidRDefault="005C2D32" w:rsidP="005C2D32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Мероприятия,  реализуемые социально-ориентированными НКО</w:t>
            </w:r>
          </w:p>
        </w:tc>
      </w:tr>
      <w:tr w:rsidR="005C2D32" w:rsidRPr="005C2D32" w:rsidTr="00581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D32" w:rsidRPr="005C2D32" w:rsidRDefault="005C2D32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МАОУ «Первомайская средняя школа»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552</w:t>
            </w:r>
          </w:p>
          <w:p w:rsidR="00DC65C3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65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д</w:t>
            </w:r>
            <w:r w:rsidR="003C15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етском оздоровительном лагере 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ребенок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6E33C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DC65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Медсестра ЦРБ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105E2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105E2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2D32" w:rsidRPr="005C2D32" w:rsidTr="00581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D32" w:rsidRPr="005C2D32" w:rsidRDefault="005C2D32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65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DC65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Косковская</w:t>
            </w:r>
            <w:proofErr w:type="spellEnd"/>
            <w:r w:rsidRPr="00DC65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средняя </w:t>
            </w:r>
            <w:r w:rsidRPr="00DC65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школа</w:t>
            </w:r>
            <w:r w:rsidR="00094A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5A27A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65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детском </w:t>
            </w:r>
            <w:r w:rsidRPr="00DC65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оздоровительном лагере 38 детей (8-11  лет)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094A2A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DC65C3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094A2A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094A2A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094A2A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094A2A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094A2A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094A2A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2D32" w:rsidRPr="005C2D32" w:rsidTr="00581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D32" w:rsidRPr="005C2D32" w:rsidRDefault="005A27A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094A2A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МБОУ «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Нижнеенангская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 w:rsidRPr="00094A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Default="005A27A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5A27AF" w:rsidRPr="005C2D32" w:rsidRDefault="005A27AF" w:rsidP="005A27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27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етском оздоровительном лагере 32 ребенка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5A27A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5A27A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5A27A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5A27A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817CEE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817CEE" w:rsidRDefault="005A27A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7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817CEE" w:rsidRDefault="005A27A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7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817CEE" w:rsidRDefault="00A25881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7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817CEE" w:rsidRDefault="005A27A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7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817CEE" w:rsidRDefault="00A25881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7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817CEE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7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817CEE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7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817CEE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7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817CEE" w:rsidRDefault="005A27A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7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817CEE" w:rsidRDefault="005A27A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7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A27AF" w:rsidRPr="005C2D32" w:rsidTr="00581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Pr="005C2D32" w:rsidRDefault="005A27A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основная школа</w:t>
            </w:r>
            <w:r w:rsidR="005A27AF" w:rsidRPr="005A27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37788C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8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тском оздоровительном лагере 25 детей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Pr="005C2D32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AF" w:rsidRDefault="0037788C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7788C" w:rsidRPr="005C2D32" w:rsidTr="00581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817CEE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817CEE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ДО «Кичменгско – Городецкий ЦДО»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817CEE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7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етском оздоровительном лагере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  <w:r w:rsidRPr="00817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BE31B0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BE31B0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BE31B0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952CC9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Медсестра МАОУ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Кичм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ецкая СШ»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105E2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BE31B0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BE31B0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BE31B0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BE31B0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BE31B0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BE31B0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BE31B0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BE31B0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105E2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8C" w:rsidRDefault="00BE31B0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31B0" w:rsidRPr="005C2D32" w:rsidTr="00581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BE31B0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BE31B0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МАОУ «Кичменгско – Городецкая средняя школа»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8A" w:rsidRDefault="003C15B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798</w:t>
            </w:r>
          </w:p>
          <w:p w:rsidR="00BE31B0" w:rsidRPr="00817CEE" w:rsidRDefault="0042118A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д</w:t>
            </w:r>
            <w:r w:rsidR="003C15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етском оздоровительном лагере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ребенок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3C15B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3C15B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3C15B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3C15B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3C15B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3C15B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3C15B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3C15B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3C15B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3C15B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3C15B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3C15B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3C15B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3C15B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B0" w:rsidRDefault="003C15BD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2D32" w:rsidRPr="005C2D32" w:rsidTr="00581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D32" w:rsidRPr="005C2D32" w:rsidRDefault="005C2D32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2D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5C2D3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customMarkFollows="1" w:id="1"/>
              <w:sym w:font="Symbol" w:char="F02A"/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42118A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Default="006E33C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1638</w:t>
            </w:r>
          </w:p>
          <w:p w:rsidR="006E33CF" w:rsidRPr="005C2D32" w:rsidRDefault="003E50B1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6E33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летнем оздоровительном лагере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287</w:t>
            </w:r>
            <w:bookmarkStart w:id="0" w:name="_GoBack"/>
            <w:bookmarkEnd w:id="0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6E33C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6E33CF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3E50B1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3E50B1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3E50B1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3E50B1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3E50B1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3E50B1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3E50B1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3E50B1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3E50B1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3E50B1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3E50B1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3E50B1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32" w:rsidRPr="005C2D32" w:rsidRDefault="003E50B1" w:rsidP="005C2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2118A" w:rsidRDefault="0042118A" w:rsidP="005C2D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C2D32" w:rsidRPr="005C2D32" w:rsidRDefault="005C2D32" w:rsidP="005C2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2D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Пояснительная записка </w:t>
      </w:r>
      <w:r w:rsidRPr="005C2D3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(укажите):</w:t>
      </w:r>
      <w:r w:rsidRPr="005C2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C2D32" w:rsidRPr="0042118A" w:rsidRDefault="00952CC9" w:rsidP="005C2D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="005C2D32" w:rsidRPr="00421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римеры наиболее значимых профилактических мероп</w:t>
      </w:r>
      <w:r w:rsidR="00DC65C3" w:rsidRPr="00421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риятий (от 3-5) </w:t>
      </w:r>
      <w:proofErr w:type="gramStart"/>
      <w:r w:rsidR="00DC65C3" w:rsidRPr="00421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="00DC65C3" w:rsidRPr="00421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обучающихся:</w:t>
      </w:r>
    </w:p>
    <w:p w:rsidR="00094A2A" w:rsidRDefault="00DC65C3" w:rsidP="005C2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65C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МАОУ «Первомайская средняя школа»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94A2A" w:rsidRDefault="00094A2A" w:rsidP="005C2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DC65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игра «Путешествие в страну здоровья», </w:t>
      </w:r>
    </w:p>
    <w:p w:rsidR="00094A2A" w:rsidRDefault="00094A2A" w:rsidP="005C2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DC65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занятия «Легко ли быть белой вороной», </w:t>
      </w:r>
    </w:p>
    <w:p w:rsidR="00DC65C3" w:rsidRDefault="00094A2A" w:rsidP="005C2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DC65C3">
        <w:rPr>
          <w:rFonts w:ascii="Times New Roman" w:eastAsia="Calibri" w:hAnsi="Times New Roman" w:cs="Times New Roman"/>
          <w:sz w:val="24"/>
          <w:szCs w:val="24"/>
          <w:lang w:eastAsia="ru-RU"/>
        </w:rPr>
        <w:t>«Учусь решать проблемы»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94A2A" w:rsidRDefault="00094A2A" w:rsidP="005C2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94A2A" w:rsidRPr="00094A2A" w:rsidRDefault="00094A2A" w:rsidP="005C2D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094A2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МАОУ «</w:t>
      </w:r>
      <w:proofErr w:type="spellStart"/>
      <w:r w:rsidRPr="00094A2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Косковская</w:t>
      </w:r>
      <w:proofErr w:type="spellEnd"/>
      <w:r w:rsidRPr="00094A2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средняя школа»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094A2A" w:rsidRPr="00094A2A" w:rsidRDefault="00094A2A" w:rsidP="00094A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>1)</w:t>
      </w:r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Соревнования «Веселые старты» </w:t>
      </w:r>
      <w:proofErr w:type="gramStart"/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  </w:t>
      </w:r>
      <w:proofErr w:type="gramEnd"/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>в лагере и районные)</w:t>
      </w:r>
    </w:p>
    <w:p w:rsidR="00094A2A" w:rsidRPr="00094A2A" w:rsidRDefault="00094A2A" w:rsidP="00094A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>Фле</w:t>
      </w:r>
      <w:proofErr w:type="gramStart"/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proofErr w:type="spellEnd"/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gramEnd"/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моб «Ковбойский танец»</w:t>
      </w:r>
    </w:p>
    <w:p w:rsidR="00094A2A" w:rsidRPr="00094A2A" w:rsidRDefault="00094A2A" w:rsidP="00094A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Ежедневная зарядка</w:t>
      </w:r>
    </w:p>
    <w:p w:rsidR="00094A2A" w:rsidRPr="00094A2A" w:rsidRDefault="00094A2A" w:rsidP="00094A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>4)</w:t>
      </w:r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День здоровья с участием медицинского работника</w:t>
      </w:r>
    </w:p>
    <w:p w:rsidR="00094A2A" w:rsidRPr="00094A2A" w:rsidRDefault="00094A2A" w:rsidP="00094A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5)</w:t>
      </w:r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Ежедневные спортивные игры: Пионербол, футбол, волейбол, баскетбол.</w:t>
      </w:r>
    </w:p>
    <w:p w:rsidR="00094A2A" w:rsidRPr="00094A2A" w:rsidRDefault="00094A2A" w:rsidP="00094A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>6)</w:t>
      </w:r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Минутки здоровья (проводили ежедневно медицинские работники. Одни  из тем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94A2A" w:rsidRPr="00094A2A" w:rsidRDefault="00094A2A" w:rsidP="00094A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а) о вреде курения.</w:t>
      </w:r>
    </w:p>
    <w:p w:rsidR="00094A2A" w:rsidRDefault="00094A2A" w:rsidP="00094A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4A2A">
        <w:rPr>
          <w:rFonts w:ascii="Times New Roman" w:eastAsia="Calibri" w:hAnsi="Times New Roman" w:cs="Times New Roman"/>
          <w:sz w:val="24"/>
          <w:szCs w:val="24"/>
          <w:lang w:eastAsia="ru-RU"/>
        </w:rPr>
        <w:t>б) о вреде алкоголя.</w:t>
      </w:r>
    </w:p>
    <w:p w:rsidR="0042118A" w:rsidRDefault="0042118A" w:rsidP="00094A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2118A" w:rsidRDefault="0042118A" w:rsidP="00094A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788C" w:rsidRPr="0037788C" w:rsidRDefault="0037788C" w:rsidP="00094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37788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МБОУ «</w:t>
      </w:r>
      <w:proofErr w:type="spellStart"/>
      <w:r w:rsidRPr="0037788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Югская</w:t>
      </w:r>
      <w:proofErr w:type="spellEnd"/>
      <w:r w:rsidRPr="0037788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основная школа»</w:t>
      </w:r>
    </w:p>
    <w:p w:rsidR="0037788C" w:rsidRPr="0037788C" w:rsidRDefault="0037788C" w:rsidP="003778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88C">
        <w:rPr>
          <w:rFonts w:ascii="Times New Roman" w:eastAsia="Calibri" w:hAnsi="Times New Roman" w:cs="Times New Roman"/>
          <w:sz w:val="24"/>
          <w:szCs w:val="24"/>
          <w:lang w:eastAsia="ru-RU"/>
        </w:rPr>
        <w:t>В лагере с дневным пребыванием «Туристическое агентство «КИТ» отдыхали 25 учащихся. Для них были проведены следующие мероприятия:</w:t>
      </w:r>
    </w:p>
    <w:p w:rsidR="0037788C" w:rsidRPr="0037788C" w:rsidRDefault="0037788C" w:rsidP="003778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88C">
        <w:rPr>
          <w:rFonts w:ascii="Times New Roman" w:eastAsia="Calibri" w:hAnsi="Times New Roman" w:cs="Times New Roman"/>
          <w:sz w:val="24"/>
          <w:szCs w:val="24"/>
          <w:lang w:eastAsia="ru-RU"/>
        </w:rPr>
        <w:t>1 спецгруппа (7-10 лет): «Путешествие в страну Здоровья» (командная игра, направленная на привитие учащимся навыков ЗОЖ)</w:t>
      </w:r>
    </w:p>
    <w:p w:rsidR="0037788C" w:rsidRPr="0037788C" w:rsidRDefault="0037788C" w:rsidP="003778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88C">
        <w:rPr>
          <w:rFonts w:ascii="Times New Roman" w:eastAsia="Calibri" w:hAnsi="Times New Roman" w:cs="Times New Roman"/>
          <w:sz w:val="24"/>
          <w:szCs w:val="24"/>
          <w:lang w:eastAsia="ru-RU"/>
        </w:rPr>
        <w:t>2 спецгруппа (11 – 14 лет): профилактические занятия «Твой выбор» и «Легко ли быть белой вороной?»</w:t>
      </w:r>
    </w:p>
    <w:p w:rsidR="0037788C" w:rsidRPr="0037788C" w:rsidRDefault="0037788C" w:rsidP="003778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8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Мероприятия были проведены в соответствии с методическими рекомендациями.</w:t>
      </w:r>
    </w:p>
    <w:p w:rsidR="00094A2A" w:rsidRDefault="0037788C" w:rsidP="003778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88C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 проведённых мероприятиях размещена в группе «МБОУ «</w:t>
      </w:r>
      <w:proofErr w:type="spellStart"/>
      <w:r w:rsidRPr="0037788C">
        <w:rPr>
          <w:rFonts w:ascii="Times New Roman" w:eastAsia="Calibri" w:hAnsi="Times New Roman" w:cs="Times New Roman"/>
          <w:sz w:val="24"/>
          <w:szCs w:val="24"/>
          <w:lang w:eastAsia="ru-RU"/>
        </w:rPr>
        <w:t>Югская</w:t>
      </w:r>
      <w:proofErr w:type="spellEnd"/>
      <w:r w:rsidRPr="003778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основная школа» в социальной сети </w:t>
      </w:r>
      <w:proofErr w:type="spellStart"/>
      <w:r w:rsidRPr="0037788C">
        <w:rPr>
          <w:rFonts w:ascii="Times New Roman" w:eastAsia="Calibri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3778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4817C2">
          <w:rPr>
            <w:rStyle w:val="a6"/>
            <w:rFonts w:ascii="Times New Roman" w:eastAsia="Calibri" w:hAnsi="Times New Roman" w:cs="Times New Roman"/>
            <w:sz w:val="24"/>
            <w:szCs w:val="24"/>
            <w:lang w:eastAsia="ru-RU"/>
          </w:rPr>
          <w:t>https://vk.com/wall-198039080_835</w:t>
        </w:r>
      </w:hyperlink>
    </w:p>
    <w:p w:rsidR="005109AD" w:rsidRDefault="005109AD" w:rsidP="003778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09AD" w:rsidRPr="005109AD" w:rsidRDefault="005109AD" w:rsidP="003778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2CC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МБОУ ДО «Кичменгско – Городецкий ЦДО»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- </w:t>
      </w:r>
      <w:r w:rsidRPr="005109AD">
        <w:rPr>
          <w:rFonts w:ascii="Times New Roman" w:eastAsia="Calibri" w:hAnsi="Times New Roman" w:cs="Times New Roman"/>
          <w:sz w:val="24"/>
          <w:szCs w:val="24"/>
          <w:lang w:eastAsia="ru-RU"/>
        </w:rPr>
        <w:t>в от</w:t>
      </w:r>
      <w:r w:rsidR="002616B8">
        <w:rPr>
          <w:rFonts w:ascii="Times New Roman" w:eastAsia="Calibri" w:hAnsi="Times New Roman" w:cs="Times New Roman"/>
          <w:sz w:val="24"/>
          <w:szCs w:val="24"/>
          <w:lang w:eastAsia="ru-RU"/>
        </w:rPr>
        <w:t>рядах «Бригантина» и «Дружба» прошло занятие «Здоровье</w:t>
      </w:r>
      <w:proofErr w:type="gramStart"/>
      <w:r w:rsidR="002616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2616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личностный ресурс и наше богатство». В командах ребята изготовили эмблемы и стенгазеты, распределяли в командах жизненные ценности, в конце занятия подвели итоги между командами.</w:t>
      </w:r>
    </w:p>
    <w:p w:rsidR="0037788C" w:rsidRPr="005C2D32" w:rsidRDefault="0037788C" w:rsidP="003778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2D32" w:rsidRDefault="00952CC9" w:rsidP="005C2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="005C2D32" w:rsidRPr="00421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римеры мероприятий с у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частием обучающихся-волонтеров – </w:t>
      </w:r>
      <w:r w:rsidRPr="00952CC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МБОУ ДО «Кичменгско – Городецкий ЦДО»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акция с участием волонтеров – «Нет вредным привычкам»</w:t>
      </w:r>
    </w:p>
    <w:p w:rsidR="00952CC9" w:rsidRPr="00952CC9" w:rsidRDefault="00952CC9" w:rsidP="005C2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2D32" w:rsidRDefault="00952CC9" w:rsidP="005C2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2C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="005C2D32" w:rsidRPr="00952C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римеры наиболее значимых профилактических мероприятий (краткое описание) для родителей, из них, мероприятия  по профилактике употребления иной </w:t>
      </w:r>
      <w:proofErr w:type="spellStart"/>
      <w:r w:rsidR="005C2D32" w:rsidRPr="00952C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никотинсодер</w:t>
      </w:r>
      <w:r w:rsidRPr="00952C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жащей</w:t>
      </w:r>
      <w:proofErr w:type="spellEnd"/>
      <w:r w:rsidRPr="00952C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продукции (</w:t>
      </w:r>
      <w:proofErr w:type="spellStart"/>
      <w:r w:rsidRPr="00952C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снюсов</w:t>
      </w:r>
      <w:proofErr w:type="spellEnd"/>
      <w:r w:rsidRPr="00952C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др.)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</w:t>
      </w:r>
      <w:r w:rsidRPr="00952CC9">
        <w:t xml:space="preserve"> </w:t>
      </w:r>
      <w:r w:rsidRPr="00952CC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МБОУ « </w:t>
      </w:r>
      <w:proofErr w:type="spellStart"/>
      <w:r w:rsidRPr="00952CC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Нижнеенангская</w:t>
      </w:r>
      <w:proofErr w:type="spellEnd"/>
      <w:r w:rsidRPr="00952CC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средняя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рекомендации для родителей по соблюдению норм здорового образа жизни.</w:t>
      </w:r>
    </w:p>
    <w:p w:rsidR="00952CC9" w:rsidRPr="005C2D32" w:rsidRDefault="00952CC9" w:rsidP="005C2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2D32" w:rsidRPr="005C2D32" w:rsidRDefault="005C2D32" w:rsidP="005C2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2D32">
        <w:rPr>
          <w:rFonts w:ascii="Times New Roman" w:eastAsia="Calibri" w:hAnsi="Times New Roman" w:cs="Times New Roman"/>
          <w:sz w:val="24"/>
          <w:szCs w:val="24"/>
          <w:lang w:eastAsia="ru-RU"/>
        </w:rPr>
        <w:t>примеры наиболее значимых профилактических мероприятий (к</w:t>
      </w:r>
      <w:r w:rsidR="00952CC9">
        <w:rPr>
          <w:rFonts w:ascii="Times New Roman" w:eastAsia="Calibri" w:hAnsi="Times New Roman" w:cs="Times New Roman"/>
          <w:sz w:val="24"/>
          <w:szCs w:val="24"/>
          <w:lang w:eastAsia="ru-RU"/>
        </w:rPr>
        <w:t>раткое описание) для педагогов - 0</w:t>
      </w:r>
    </w:p>
    <w:p w:rsidR="00952CC9" w:rsidRDefault="00952CC9" w:rsidP="005C2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2D32" w:rsidRPr="00096341" w:rsidRDefault="00096341" w:rsidP="005C2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3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="005C2D32" w:rsidRPr="000963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римеры участия представителей других ведомств (название м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ероприятия, форма, специалисты) - </w:t>
      </w:r>
      <w:r w:rsidRPr="000963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МБОУ ДО «Кичменгско – Городецкий ЦДО»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="00105E2D">
        <w:rPr>
          <w:rFonts w:ascii="Times New Roman" w:eastAsia="Calibri" w:hAnsi="Times New Roman" w:cs="Times New Roman"/>
          <w:sz w:val="24"/>
          <w:szCs w:val="24"/>
          <w:lang w:eastAsia="ru-RU"/>
        </w:rPr>
        <w:t>посещающие детский оздоровительный лагерь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посетили </w:t>
      </w:r>
      <w:r w:rsidR="00105E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кабинет медицинского работника МАОУ «Кичменгско – Городецкая средняя школа», </w:t>
      </w:r>
      <w:proofErr w:type="spellStart"/>
      <w:r w:rsidR="00105E2D">
        <w:rPr>
          <w:rFonts w:ascii="Times New Roman" w:eastAsia="Calibri" w:hAnsi="Times New Roman" w:cs="Times New Roman"/>
          <w:sz w:val="24"/>
          <w:szCs w:val="24"/>
          <w:lang w:eastAsia="ru-RU"/>
        </w:rPr>
        <w:t>Красвякова</w:t>
      </w:r>
      <w:proofErr w:type="spellEnd"/>
      <w:r w:rsidR="00105E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Д.В. (</w:t>
      </w:r>
      <w:proofErr w:type="spellStart"/>
      <w:r w:rsidR="00105E2D">
        <w:rPr>
          <w:rFonts w:ascii="Times New Roman" w:eastAsia="Calibri" w:hAnsi="Times New Roman" w:cs="Times New Roman"/>
          <w:sz w:val="24"/>
          <w:szCs w:val="24"/>
          <w:lang w:eastAsia="ru-RU"/>
        </w:rPr>
        <w:t>мед</w:t>
      </w:r>
      <w:proofErr w:type="gramStart"/>
      <w:r w:rsidR="00105E2D">
        <w:rPr>
          <w:rFonts w:ascii="Times New Roman" w:eastAsia="Calibri" w:hAnsi="Times New Roman" w:cs="Times New Roman"/>
          <w:sz w:val="24"/>
          <w:szCs w:val="24"/>
          <w:lang w:eastAsia="ru-RU"/>
        </w:rPr>
        <w:t>.р</w:t>
      </w:r>
      <w:proofErr w:type="gramEnd"/>
      <w:r w:rsidR="00105E2D">
        <w:rPr>
          <w:rFonts w:ascii="Times New Roman" w:eastAsia="Calibri" w:hAnsi="Times New Roman" w:cs="Times New Roman"/>
          <w:sz w:val="24"/>
          <w:szCs w:val="24"/>
          <w:lang w:eastAsia="ru-RU"/>
        </w:rPr>
        <w:t>аботник</w:t>
      </w:r>
      <w:proofErr w:type="spellEnd"/>
      <w:r w:rsidR="00105E2D">
        <w:rPr>
          <w:rFonts w:ascii="Times New Roman" w:eastAsia="Calibri" w:hAnsi="Times New Roman" w:cs="Times New Roman"/>
          <w:sz w:val="24"/>
          <w:szCs w:val="24"/>
          <w:lang w:eastAsia="ru-RU"/>
        </w:rPr>
        <w:t>) провела беседу с на тему «О здоровье – серьезно!»</w:t>
      </w:r>
    </w:p>
    <w:p w:rsidR="00792875" w:rsidRDefault="00792875">
      <w:pPr>
        <w:rPr>
          <w:b/>
        </w:rPr>
      </w:pPr>
    </w:p>
    <w:p w:rsidR="003E50B1" w:rsidRDefault="003E50B1">
      <w:pPr>
        <w:rPr>
          <w:b/>
        </w:rPr>
      </w:pPr>
    </w:p>
    <w:p w:rsidR="000963C7" w:rsidRDefault="000963C7">
      <w:pPr>
        <w:rPr>
          <w:b/>
        </w:rPr>
      </w:pPr>
    </w:p>
    <w:p w:rsidR="000963C7" w:rsidRDefault="000963C7" w:rsidP="000963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DC65C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lastRenderedPageBreak/>
        <w:t>МАОУ «Первомайская средняя школа»</w:t>
      </w:r>
    </w:p>
    <w:p w:rsidR="000963C7" w:rsidRDefault="000963C7" w:rsidP="000963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0963C7" w:rsidRDefault="007E7963" w:rsidP="000963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173D5C3" wp14:editId="33DC971F">
            <wp:simplePos x="0" y="0"/>
            <wp:positionH relativeFrom="column">
              <wp:posOffset>2956560</wp:posOffset>
            </wp:positionH>
            <wp:positionV relativeFrom="paragraph">
              <wp:posOffset>104775</wp:posOffset>
            </wp:positionV>
            <wp:extent cx="1887855" cy="2517775"/>
            <wp:effectExtent l="0" t="0" r="0" b="0"/>
            <wp:wrapTight wrapText="bothSides">
              <wp:wrapPolygon edited="0">
                <wp:start x="0" y="0"/>
                <wp:lineTo x="0" y="21409"/>
                <wp:lineTo x="21360" y="21409"/>
                <wp:lineTo x="21360" y="0"/>
                <wp:lineTo x="0" y="0"/>
              </wp:wrapPolygon>
            </wp:wrapTight>
            <wp:docPr id="2" name="Рисунок 2" descr="C:\Users\Владелец\AppData\Local\Temp\Tmp_view\pEIx5AJ1A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AppData\Local\Temp\Tmp_view\pEIx5AJ1Au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5BFBD58" wp14:editId="27CF942A">
            <wp:simplePos x="0" y="0"/>
            <wp:positionH relativeFrom="column">
              <wp:posOffset>260985</wp:posOffset>
            </wp:positionH>
            <wp:positionV relativeFrom="paragraph">
              <wp:posOffset>102870</wp:posOffset>
            </wp:positionV>
            <wp:extent cx="1885950" cy="2515870"/>
            <wp:effectExtent l="0" t="0" r="0" b="0"/>
            <wp:wrapTight wrapText="bothSides">
              <wp:wrapPolygon edited="0">
                <wp:start x="0" y="0"/>
                <wp:lineTo x="0" y="21426"/>
                <wp:lineTo x="21382" y="21426"/>
                <wp:lineTo x="21382" y="0"/>
                <wp:lineTo x="0" y="0"/>
              </wp:wrapPolygon>
            </wp:wrapTight>
            <wp:docPr id="1" name="Рисунок 1" descr="C:\Users\Владелец\AppData\Local\Temp\Tmp_view\mL5mAYkjt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AppData\Local\Temp\Tmp_view\mL5mAYkjt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3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E7963" w:rsidRDefault="007E7963">
      <w:pPr>
        <w:rPr>
          <w:b/>
        </w:rPr>
      </w:pPr>
    </w:p>
    <w:p w:rsidR="007E7963" w:rsidRPr="007E7963" w:rsidRDefault="007E7963" w:rsidP="007E7963"/>
    <w:p w:rsidR="007E7963" w:rsidRPr="007E7963" w:rsidRDefault="007E7963" w:rsidP="007E7963"/>
    <w:p w:rsidR="007E7963" w:rsidRPr="007E7963" w:rsidRDefault="007E7963" w:rsidP="007E7963"/>
    <w:p w:rsidR="007E7963" w:rsidRPr="007E7963" w:rsidRDefault="007E7963" w:rsidP="007E7963"/>
    <w:p w:rsidR="007E7963" w:rsidRPr="007E7963" w:rsidRDefault="007E7963" w:rsidP="007E7963"/>
    <w:p w:rsidR="007E7963" w:rsidRPr="007E7963" w:rsidRDefault="007E7963" w:rsidP="007E7963"/>
    <w:p w:rsidR="007E7963" w:rsidRPr="007E7963" w:rsidRDefault="007E7963" w:rsidP="007E7963"/>
    <w:p w:rsidR="007E7963" w:rsidRPr="007E7963" w:rsidRDefault="007E7963" w:rsidP="007E7963"/>
    <w:p w:rsidR="000963C7" w:rsidRDefault="007E7963" w:rsidP="007E7963">
      <w:pPr>
        <w:tabs>
          <w:tab w:val="left" w:pos="3915"/>
        </w:tabs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84F2742" wp14:editId="0FA1FD0D">
            <wp:simplePos x="0" y="0"/>
            <wp:positionH relativeFrom="column">
              <wp:posOffset>2889885</wp:posOffset>
            </wp:positionH>
            <wp:positionV relativeFrom="paragraph">
              <wp:posOffset>314960</wp:posOffset>
            </wp:positionV>
            <wp:extent cx="1562100" cy="2779395"/>
            <wp:effectExtent l="0" t="0" r="0" b="1905"/>
            <wp:wrapTight wrapText="bothSides">
              <wp:wrapPolygon edited="0">
                <wp:start x="0" y="0"/>
                <wp:lineTo x="0" y="21467"/>
                <wp:lineTo x="21337" y="21467"/>
                <wp:lineTo x="21337" y="0"/>
                <wp:lineTo x="0" y="0"/>
              </wp:wrapPolygon>
            </wp:wrapTight>
            <wp:docPr id="3" name="Рисунок 3" descr="F:\з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зож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47588C1" wp14:editId="3C0C3452">
            <wp:simplePos x="0" y="0"/>
            <wp:positionH relativeFrom="column">
              <wp:posOffset>4985385</wp:posOffset>
            </wp:positionH>
            <wp:positionV relativeFrom="paragraph">
              <wp:posOffset>320675</wp:posOffset>
            </wp:positionV>
            <wp:extent cx="1962150" cy="2616200"/>
            <wp:effectExtent l="0" t="0" r="0" b="0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4" name="Рисунок 4" descr="F:\зо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зож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B401052" wp14:editId="23BEEE29">
            <wp:simplePos x="0" y="0"/>
            <wp:positionH relativeFrom="column">
              <wp:posOffset>7327900</wp:posOffset>
            </wp:positionH>
            <wp:positionV relativeFrom="paragraph">
              <wp:posOffset>317500</wp:posOffset>
            </wp:positionV>
            <wp:extent cx="1964055" cy="2619375"/>
            <wp:effectExtent l="0" t="0" r="0" b="9525"/>
            <wp:wrapTight wrapText="bothSides">
              <wp:wrapPolygon edited="0">
                <wp:start x="0" y="0"/>
                <wp:lineTo x="0" y="21521"/>
                <wp:lineTo x="21370" y="21521"/>
                <wp:lineTo x="21370" y="0"/>
                <wp:lineTo x="0" y="0"/>
              </wp:wrapPolygon>
            </wp:wrapTight>
            <wp:docPr id="5" name="Рисунок 5" descr="F:\зож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зож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CC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МБОУ ДО «Кичменгско – Городецкий ЦДО»</w:t>
      </w:r>
    </w:p>
    <w:p w:rsidR="007E7963" w:rsidRPr="007E7963" w:rsidRDefault="007E7963" w:rsidP="007E7963">
      <w:pPr>
        <w:tabs>
          <w:tab w:val="left" w:pos="3915"/>
        </w:tabs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F4B12D4" wp14:editId="3E1E2C74">
            <wp:simplePos x="0" y="0"/>
            <wp:positionH relativeFrom="column">
              <wp:posOffset>260985</wp:posOffset>
            </wp:positionH>
            <wp:positionV relativeFrom="paragraph">
              <wp:posOffset>194945</wp:posOffset>
            </wp:positionV>
            <wp:extent cx="1933575" cy="2578100"/>
            <wp:effectExtent l="0" t="0" r="9525" b="0"/>
            <wp:wrapTight wrapText="bothSides">
              <wp:wrapPolygon edited="0">
                <wp:start x="0" y="0"/>
                <wp:lineTo x="0" y="21387"/>
                <wp:lineTo x="21494" y="21387"/>
                <wp:lineTo x="21494" y="0"/>
                <wp:lineTo x="0" y="0"/>
              </wp:wrapPolygon>
            </wp:wrapTight>
            <wp:docPr id="6" name="Рисунок 6" descr="F:\зож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зож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963" w:rsidRPr="007E7963" w:rsidSect="005C2D3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07D" w:rsidRDefault="0030207D" w:rsidP="005C2D32">
      <w:pPr>
        <w:spacing w:after="0" w:line="240" w:lineRule="auto"/>
      </w:pPr>
      <w:r>
        <w:separator/>
      </w:r>
    </w:p>
  </w:endnote>
  <w:endnote w:type="continuationSeparator" w:id="0">
    <w:p w:rsidR="0030207D" w:rsidRDefault="0030207D" w:rsidP="005C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07D" w:rsidRDefault="0030207D" w:rsidP="005C2D32">
      <w:pPr>
        <w:spacing w:after="0" w:line="240" w:lineRule="auto"/>
      </w:pPr>
      <w:r>
        <w:separator/>
      </w:r>
    </w:p>
  </w:footnote>
  <w:footnote w:type="continuationSeparator" w:id="0">
    <w:p w:rsidR="0030207D" w:rsidRDefault="0030207D" w:rsidP="005C2D32">
      <w:pPr>
        <w:spacing w:after="0" w:line="240" w:lineRule="auto"/>
      </w:pPr>
      <w:r>
        <w:continuationSeparator/>
      </w:r>
    </w:p>
  </w:footnote>
  <w:footnote w:id="1">
    <w:p w:rsidR="005C2D32" w:rsidRDefault="005C2D32" w:rsidP="005C2D32">
      <w:pPr>
        <w:pStyle w:val="a3"/>
        <w:rPr>
          <w:b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84"/>
    <w:rsid w:val="00094A2A"/>
    <w:rsid w:val="00096341"/>
    <w:rsid w:val="000963C7"/>
    <w:rsid w:val="00105E2D"/>
    <w:rsid w:val="002616B8"/>
    <w:rsid w:val="0030207D"/>
    <w:rsid w:val="0037788C"/>
    <w:rsid w:val="003C15BD"/>
    <w:rsid w:val="003E50B1"/>
    <w:rsid w:val="0042118A"/>
    <w:rsid w:val="005109AD"/>
    <w:rsid w:val="005A27AF"/>
    <w:rsid w:val="005C2D32"/>
    <w:rsid w:val="006E33CF"/>
    <w:rsid w:val="00792875"/>
    <w:rsid w:val="007E7963"/>
    <w:rsid w:val="00817CEE"/>
    <w:rsid w:val="00952CC9"/>
    <w:rsid w:val="00A25881"/>
    <w:rsid w:val="00B10055"/>
    <w:rsid w:val="00BE31B0"/>
    <w:rsid w:val="00C60C84"/>
    <w:rsid w:val="00DC65C3"/>
    <w:rsid w:val="00DD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C2D3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C2D3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C2D32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37788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C2D3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C2D3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C2D32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37788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vk.com/wall-198039080_835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cp:lastPrinted>2022-06-24T11:07:00Z</cp:lastPrinted>
  <dcterms:created xsi:type="dcterms:W3CDTF">2022-06-15T11:38:00Z</dcterms:created>
  <dcterms:modified xsi:type="dcterms:W3CDTF">2022-06-24T11:29:00Z</dcterms:modified>
</cp:coreProperties>
</file>