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94F" w:rsidRPr="00936505" w:rsidRDefault="00936505" w:rsidP="009365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</w:t>
      </w:r>
      <w:r w:rsidRPr="00936505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936505" w:rsidRPr="00936505" w:rsidRDefault="00936505" w:rsidP="009365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936505">
        <w:rPr>
          <w:rFonts w:ascii="Times New Roman" w:eastAsia="Calibri" w:hAnsi="Times New Roman" w:cs="Times New Roman"/>
          <w:sz w:val="28"/>
          <w:szCs w:val="28"/>
        </w:rPr>
        <w:t>к приказу управления образования</w:t>
      </w:r>
    </w:p>
    <w:p w:rsidR="00936505" w:rsidRPr="00936505" w:rsidRDefault="00936505" w:rsidP="009365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650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936505">
        <w:rPr>
          <w:rFonts w:ascii="Times New Roman" w:eastAsia="Calibri" w:hAnsi="Times New Roman" w:cs="Times New Roman"/>
          <w:sz w:val="28"/>
          <w:szCs w:val="28"/>
        </w:rPr>
        <w:t>№280 от 16.10.2020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0041E9" w:rsidRPr="000041E9" w:rsidRDefault="000041E9" w:rsidP="000041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41E9" w:rsidRPr="000041E9" w:rsidRDefault="000041E9" w:rsidP="000041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932B71" w:rsidRPr="00932B71" w:rsidRDefault="000041E9" w:rsidP="00932B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932B71" w:rsidRPr="00932B71">
        <w:rPr>
          <w:rFonts w:ascii="Times New Roman" w:eastAsia="Calibri" w:hAnsi="Times New Roman" w:cs="Times New Roman"/>
          <w:b/>
          <w:sz w:val="28"/>
          <w:szCs w:val="28"/>
        </w:rPr>
        <w:t>муниципально</w:t>
      </w:r>
      <w:r w:rsidR="00932B71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932B71" w:rsidRPr="00932B71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конкурсно</w:t>
      </w:r>
      <w:r w:rsidR="00932B71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932B71" w:rsidRPr="00932B71">
        <w:rPr>
          <w:rFonts w:ascii="Times New Roman" w:eastAsia="Calibri" w:hAnsi="Times New Roman" w:cs="Times New Roman"/>
          <w:b/>
          <w:sz w:val="28"/>
          <w:szCs w:val="28"/>
        </w:rPr>
        <w:t xml:space="preserve"> проект</w:t>
      </w:r>
      <w:r w:rsidR="00932B71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932B71" w:rsidRPr="00932B7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32B71" w:rsidRDefault="00932B71" w:rsidP="00932B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2B71">
        <w:rPr>
          <w:rFonts w:ascii="Times New Roman" w:eastAsia="Calibri" w:hAnsi="Times New Roman" w:cs="Times New Roman"/>
          <w:b/>
          <w:sz w:val="28"/>
          <w:szCs w:val="28"/>
        </w:rPr>
        <w:t>«Педагогический триумф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32B71"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32B71">
        <w:rPr>
          <w:rFonts w:ascii="Times New Roman" w:eastAsia="Calibri" w:hAnsi="Times New Roman" w:cs="Times New Roman"/>
          <w:b/>
          <w:sz w:val="28"/>
          <w:szCs w:val="28"/>
        </w:rPr>
        <w:t>2021»</w:t>
      </w:r>
    </w:p>
    <w:p w:rsidR="000041E9" w:rsidRPr="000041E9" w:rsidRDefault="00932B71" w:rsidP="00932B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2B7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041E9" w:rsidRPr="000041E9">
        <w:rPr>
          <w:rFonts w:ascii="Times New Roman" w:eastAsia="Calibri" w:hAnsi="Times New Roman" w:cs="Times New Roman"/>
          <w:b/>
          <w:sz w:val="28"/>
          <w:szCs w:val="28"/>
        </w:rPr>
        <w:t>(далее – Положение)</w:t>
      </w:r>
    </w:p>
    <w:p w:rsidR="000041E9" w:rsidRPr="000041E9" w:rsidRDefault="000041E9" w:rsidP="00E2485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41E9" w:rsidRPr="000041E9" w:rsidRDefault="000041E9" w:rsidP="000041E9">
      <w:pPr>
        <w:numPr>
          <w:ilvl w:val="0"/>
          <w:numId w:val="4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0041E9" w:rsidRPr="000041E9" w:rsidRDefault="000041E9" w:rsidP="000041E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0041E9" w:rsidRPr="000041E9" w:rsidRDefault="000041E9" w:rsidP="00932B7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1.1.</w:t>
      </w:r>
      <w:r w:rsidRPr="000041E9">
        <w:rPr>
          <w:rFonts w:ascii="Times New Roman" w:eastAsia="Calibri" w:hAnsi="Times New Roman" w:cs="Times New Roman"/>
          <w:sz w:val="28"/>
          <w:szCs w:val="28"/>
        </w:rPr>
        <w:tab/>
        <w:t>Настоящее Положение определяет цели, порядок организации, проведения, подведения итогов и награждения победител</w:t>
      </w:r>
      <w:r w:rsidR="00932B71">
        <w:rPr>
          <w:rFonts w:ascii="Times New Roman" w:eastAsia="Calibri" w:hAnsi="Times New Roman" w:cs="Times New Roman"/>
          <w:sz w:val="28"/>
          <w:szCs w:val="28"/>
        </w:rPr>
        <w:t>ей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, призеров, лауреатов и участников </w:t>
      </w:r>
      <w:r w:rsidR="00932B71" w:rsidRPr="00932B71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конкурсного проекта «Педагогический триумф-2021» 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(далее – </w:t>
      </w:r>
      <w:r w:rsidR="00932B71">
        <w:rPr>
          <w:rFonts w:ascii="Times New Roman" w:eastAsia="Calibri" w:hAnsi="Times New Roman" w:cs="Times New Roman"/>
          <w:sz w:val="28"/>
          <w:szCs w:val="28"/>
        </w:rPr>
        <w:t>Проект</w:t>
      </w:r>
      <w:r w:rsidRPr="000041E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C740D" w:rsidRPr="000C740D" w:rsidRDefault="000041E9" w:rsidP="000C740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0C740D">
        <w:rPr>
          <w:rFonts w:ascii="Times New Roman" w:eastAsia="Calibri" w:hAnsi="Times New Roman" w:cs="Times New Roman"/>
          <w:sz w:val="28"/>
          <w:szCs w:val="28"/>
        </w:rPr>
        <w:t>П</w:t>
      </w:r>
      <w:r w:rsidR="000C740D" w:rsidRPr="000C740D">
        <w:rPr>
          <w:rFonts w:ascii="Times New Roman" w:eastAsia="Calibri" w:hAnsi="Times New Roman" w:cs="Times New Roman"/>
          <w:sz w:val="28"/>
          <w:szCs w:val="28"/>
        </w:rPr>
        <w:t>роект направлен на развитие творческой деятельности педагогических работников по обновлению содержания и технологий общего и дополнительного образования детей, поддержку инновационных технологий в организации образо</w:t>
      </w:r>
      <w:r w:rsidR="000C740D">
        <w:rPr>
          <w:rFonts w:ascii="Times New Roman" w:eastAsia="Calibri" w:hAnsi="Times New Roman" w:cs="Times New Roman"/>
          <w:sz w:val="28"/>
          <w:szCs w:val="28"/>
        </w:rPr>
        <w:t>вательной деятельности с учетом:</w:t>
      </w:r>
    </w:p>
    <w:p w:rsidR="000C740D" w:rsidRPr="000C740D" w:rsidRDefault="000C740D" w:rsidP="000C740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40D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от 12 декабря 2012 года № 273-ФЗ «Об образовании в Российской Федерации»; </w:t>
      </w:r>
    </w:p>
    <w:p w:rsidR="000C740D" w:rsidRPr="000C740D" w:rsidRDefault="000C740D" w:rsidP="000C740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40D">
        <w:rPr>
          <w:rFonts w:ascii="Times New Roman" w:eastAsia="Calibri" w:hAnsi="Times New Roman" w:cs="Times New Roman"/>
          <w:sz w:val="28"/>
          <w:szCs w:val="28"/>
        </w:rPr>
        <w:t>требований федеральных государственных образовательных стандартов</w:t>
      </w:r>
      <w:r w:rsidR="00C56098">
        <w:rPr>
          <w:rFonts w:ascii="Times New Roman" w:eastAsia="Calibri" w:hAnsi="Times New Roman" w:cs="Times New Roman"/>
          <w:sz w:val="28"/>
          <w:szCs w:val="28"/>
        </w:rPr>
        <w:t xml:space="preserve"> дошкольного,</w:t>
      </w:r>
      <w:r w:rsidRPr="000C740D">
        <w:rPr>
          <w:rFonts w:ascii="Times New Roman" w:eastAsia="Calibri" w:hAnsi="Times New Roman" w:cs="Times New Roman"/>
          <w:sz w:val="28"/>
          <w:szCs w:val="28"/>
        </w:rPr>
        <w:t xml:space="preserve"> начального общего, основного общего и среднего общего образования (далее - ФГОС); </w:t>
      </w:r>
    </w:p>
    <w:p w:rsidR="000C740D" w:rsidRPr="000C740D" w:rsidRDefault="000C740D" w:rsidP="000C740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40D">
        <w:rPr>
          <w:rFonts w:ascii="Times New Roman" w:eastAsia="Calibri" w:hAnsi="Times New Roman" w:cs="Times New Roman"/>
          <w:sz w:val="28"/>
          <w:szCs w:val="28"/>
        </w:rPr>
        <w:t xml:space="preserve">паспортов федеральных проектов «Учитель будущего», «Успех каждого ребенка», «Современная школа» национального проекта «Образование»; </w:t>
      </w:r>
    </w:p>
    <w:p w:rsidR="000C740D" w:rsidRPr="000C740D" w:rsidRDefault="000C740D" w:rsidP="000C740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40D">
        <w:rPr>
          <w:rFonts w:ascii="Times New Roman" w:eastAsia="Calibri" w:hAnsi="Times New Roman" w:cs="Times New Roman"/>
          <w:sz w:val="28"/>
          <w:szCs w:val="28"/>
        </w:rPr>
        <w:t xml:space="preserve">комплексной программы повышения профессионального уровня педагогических работников общеобразовательных организаций, утвержденной заместителем Председателя Правительства Российской Федерации О.Ю. </w:t>
      </w:r>
      <w:proofErr w:type="spellStart"/>
      <w:r w:rsidRPr="000C740D">
        <w:rPr>
          <w:rFonts w:ascii="Times New Roman" w:eastAsia="Calibri" w:hAnsi="Times New Roman" w:cs="Times New Roman"/>
          <w:sz w:val="28"/>
          <w:szCs w:val="28"/>
        </w:rPr>
        <w:t>Голодец</w:t>
      </w:r>
      <w:proofErr w:type="spellEnd"/>
      <w:r w:rsidRPr="000C740D">
        <w:rPr>
          <w:rFonts w:ascii="Times New Roman" w:eastAsia="Calibri" w:hAnsi="Times New Roman" w:cs="Times New Roman"/>
          <w:sz w:val="28"/>
          <w:szCs w:val="28"/>
        </w:rPr>
        <w:t xml:space="preserve"> 28.05.2014 №3241-п-П8), </w:t>
      </w:r>
    </w:p>
    <w:p w:rsidR="000C740D" w:rsidRPr="000C740D" w:rsidRDefault="000C740D" w:rsidP="000C740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40D">
        <w:rPr>
          <w:rFonts w:ascii="Times New Roman" w:eastAsia="Calibri" w:hAnsi="Times New Roman" w:cs="Times New Roman"/>
          <w:sz w:val="28"/>
          <w:szCs w:val="28"/>
        </w:rPr>
        <w:t>Концепции развития дополнительного образования детей, утвержденной распоряжением Правительства Российской Федерации от 4 сентября 2014 года № 1726-р</w:t>
      </w:r>
      <w:proofErr w:type="gramStart"/>
      <w:r w:rsidRPr="000C740D">
        <w:rPr>
          <w:rFonts w:ascii="Times New Roman" w:eastAsia="Calibri" w:hAnsi="Times New Roman" w:cs="Times New Roman"/>
          <w:sz w:val="28"/>
          <w:szCs w:val="28"/>
        </w:rPr>
        <w:t>;г</w:t>
      </w:r>
      <w:proofErr w:type="gramEnd"/>
      <w:r w:rsidRPr="000C740D">
        <w:rPr>
          <w:rFonts w:ascii="Times New Roman" w:eastAsia="Calibri" w:hAnsi="Times New Roman" w:cs="Times New Roman"/>
          <w:sz w:val="28"/>
          <w:szCs w:val="28"/>
        </w:rPr>
        <w:t xml:space="preserve">осударственной программой «Развитие образования Вологодской области на 2013-2020 годы», утвержденной постановлением Правительства области от 22 октября 2012 года № 1243; </w:t>
      </w:r>
    </w:p>
    <w:p w:rsidR="000C740D" w:rsidRPr="000C740D" w:rsidRDefault="000C740D" w:rsidP="000C740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40D">
        <w:rPr>
          <w:rFonts w:ascii="Times New Roman" w:eastAsia="Calibri" w:hAnsi="Times New Roman" w:cs="Times New Roman"/>
          <w:sz w:val="28"/>
          <w:szCs w:val="28"/>
        </w:rPr>
        <w:t xml:space="preserve">Плана мероприятий на 2015-2020 годы по реализации Концепции развития дополнительного образования детей, утвержденным распоряжением Правительства Российской Федерации от 24 апреля 2015 года № 729-р; </w:t>
      </w:r>
    </w:p>
    <w:p w:rsidR="00C56098" w:rsidRDefault="000C740D" w:rsidP="000C740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40D">
        <w:rPr>
          <w:rFonts w:ascii="Times New Roman" w:eastAsia="Calibri" w:hAnsi="Times New Roman" w:cs="Times New Roman"/>
          <w:sz w:val="28"/>
          <w:szCs w:val="28"/>
        </w:rPr>
        <w:t>Государственной программы Российской Федерации «Развитие образования», утвержденной Постановлением Правительства Российской Федерации от 26 декабря 2017 года № 1642.</w:t>
      </w:r>
    </w:p>
    <w:p w:rsidR="00932B71" w:rsidRPr="000041E9" w:rsidRDefault="00932B71" w:rsidP="000C74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>1.3. Формат проведения Проекта: в</w:t>
      </w:r>
      <w:r w:rsidRPr="00932B71">
        <w:rPr>
          <w:rFonts w:ascii="Times New Roman" w:eastAsia="Calibri" w:hAnsi="Times New Roman" w:cs="Times New Roman"/>
          <w:sz w:val="28"/>
          <w:szCs w:val="28"/>
        </w:rPr>
        <w:t xml:space="preserve"> рамках реализации регионального проекта «Учитель будущего» и развития конкурсного движения в </w:t>
      </w:r>
      <w:r>
        <w:rPr>
          <w:rFonts w:ascii="Times New Roman" w:eastAsia="Calibri" w:hAnsi="Times New Roman" w:cs="Times New Roman"/>
          <w:sz w:val="28"/>
          <w:szCs w:val="28"/>
        </w:rPr>
        <w:t>Кичменгско-Городецком муниципальном районе</w:t>
      </w:r>
      <w:r w:rsidRPr="00932B71">
        <w:rPr>
          <w:rFonts w:ascii="Times New Roman" w:eastAsia="Calibri" w:hAnsi="Times New Roman" w:cs="Times New Roman"/>
          <w:sz w:val="28"/>
          <w:szCs w:val="28"/>
        </w:rPr>
        <w:t>, конкурсы профессионального мастерства: «Учитель года</w:t>
      </w:r>
      <w:r w:rsidR="001178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7836">
        <w:rPr>
          <w:rFonts w:ascii="Times New Roman" w:eastAsia="Calibri" w:hAnsi="Times New Roman" w:cs="Times New Roman"/>
          <w:sz w:val="28"/>
          <w:szCs w:val="28"/>
        </w:rPr>
        <w:lastRenderedPageBreak/>
        <w:t>России</w:t>
      </w:r>
      <w:r w:rsidRPr="00932B71">
        <w:rPr>
          <w:rFonts w:ascii="Times New Roman" w:eastAsia="Calibri" w:hAnsi="Times New Roman" w:cs="Times New Roman"/>
          <w:sz w:val="28"/>
          <w:szCs w:val="28"/>
        </w:rPr>
        <w:t>», «Воспитатель года</w:t>
      </w:r>
      <w:r w:rsidR="00117836">
        <w:rPr>
          <w:rFonts w:ascii="Times New Roman" w:eastAsia="Calibri" w:hAnsi="Times New Roman" w:cs="Times New Roman"/>
          <w:sz w:val="28"/>
          <w:szCs w:val="28"/>
        </w:rPr>
        <w:t xml:space="preserve"> России</w:t>
      </w:r>
      <w:r w:rsidRPr="00932B71">
        <w:rPr>
          <w:rFonts w:ascii="Times New Roman" w:eastAsia="Calibri" w:hAnsi="Times New Roman" w:cs="Times New Roman"/>
          <w:sz w:val="28"/>
          <w:szCs w:val="28"/>
        </w:rPr>
        <w:t xml:space="preserve">», «Сердце отдаю детям» </w:t>
      </w:r>
      <w:proofErr w:type="gramStart"/>
      <w:r w:rsidRPr="00932B71">
        <w:rPr>
          <w:rFonts w:ascii="Times New Roman" w:eastAsia="Calibri" w:hAnsi="Times New Roman" w:cs="Times New Roman"/>
          <w:sz w:val="28"/>
          <w:szCs w:val="28"/>
        </w:rPr>
        <w:t>объединены</w:t>
      </w:r>
      <w:proofErr w:type="gramEnd"/>
      <w:r w:rsidRPr="00932B71">
        <w:rPr>
          <w:rFonts w:ascii="Times New Roman" w:eastAsia="Calibri" w:hAnsi="Times New Roman" w:cs="Times New Roman"/>
          <w:sz w:val="28"/>
          <w:szCs w:val="28"/>
        </w:rPr>
        <w:t xml:space="preserve"> в единый конкурсный проект - «Педагогический триумф–202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32B7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32B71" w:rsidRDefault="000041E9" w:rsidP="00932B71">
      <w:pPr>
        <w:widowControl w:val="0"/>
        <w:autoSpaceDE w:val="0"/>
        <w:autoSpaceDN w:val="0"/>
        <w:adjustRightInd w:val="0"/>
        <w:spacing w:after="0" w:line="326" w:lineRule="exact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1E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32B7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04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Цели </w:t>
      </w:r>
      <w:r w:rsidR="00D45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0041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32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41E9" w:rsidRPr="00932B71" w:rsidRDefault="00932B71" w:rsidP="00932B71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6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B7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поддержка творчески работающих педагогических работников, повышение их социально-профессионального статуса в соответствии с целями и задачами национального проекта «Образование»</w:t>
      </w:r>
      <w:r w:rsidR="000041E9" w:rsidRPr="00932B7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32B71" w:rsidRDefault="00932B71" w:rsidP="00932B7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B71">
        <w:rPr>
          <w:rFonts w:ascii="Times New Roman" w:eastAsia="Calibri" w:hAnsi="Times New Roman" w:cs="Times New Roman"/>
          <w:sz w:val="28"/>
          <w:szCs w:val="28"/>
        </w:rPr>
        <w:t>распространени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932B71">
        <w:rPr>
          <w:rFonts w:ascii="Times New Roman" w:eastAsia="Calibri" w:hAnsi="Times New Roman" w:cs="Times New Roman"/>
          <w:sz w:val="28"/>
          <w:szCs w:val="28"/>
        </w:rPr>
        <w:t xml:space="preserve"> опыта лучших педагогов </w:t>
      </w:r>
      <w:r>
        <w:rPr>
          <w:rFonts w:ascii="Times New Roman" w:eastAsia="Calibri" w:hAnsi="Times New Roman" w:cs="Times New Roman"/>
          <w:sz w:val="28"/>
          <w:szCs w:val="28"/>
        </w:rPr>
        <w:t>Кичменгско-Городецкого муниципального района;</w:t>
      </w:r>
    </w:p>
    <w:p w:rsidR="000041E9" w:rsidRPr="000041E9" w:rsidRDefault="00932B71" w:rsidP="00932B7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B71">
        <w:rPr>
          <w:rFonts w:ascii="Times New Roman" w:eastAsia="Calibri" w:hAnsi="Times New Roman" w:cs="Times New Roman"/>
          <w:sz w:val="28"/>
          <w:szCs w:val="28"/>
        </w:rPr>
        <w:t>формировани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932B71">
        <w:rPr>
          <w:rFonts w:ascii="Times New Roman" w:eastAsia="Calibri" w:hAnsi="Times New Roman" w:cs="Times New Roman"/>
          <w:sz w:val="28"/>
          <w:szCs w:val="28"/>
        </w:rPr>
        <w:t xml:space="preserve"> и развити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932B71">
        <w:rPr>
          <w:rFonts w:ascii="Times New Roman" w:eastAsia="Calibri" w:hAnsi="Times New Roman" w:cs="Times New Roman"/>
          <w:sz w:val="28"/>
          <w:szCs w:val="28"/>
        </w:rPr>
        <w:t xml:space="preserve"> экспертного сообщества, способного обеспечить оценку профессиональной компетентности педагогов, в том числе в рамках национальной системы учительского роста.</w:t>
      </w:r>
    </w:p>
    <w:p w:rsidR="00C56098" w:rsidRDefault="000041E9" w:rsidP="00004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1E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45A2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041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45A2A" w:rsidRPr="00D45A2A">
        <w:rPr>
          <w:rFonts w:ascii="Times New Roman" w:eastAsia="Times New Roman" w:hAnsi="Times New Roman" w:cs="Times New Roman"/>
          <w:sz w:val="28"/>
          <w:szCs w:val="28"/>
        </w:rPr>
        <w:t xml:space="preserve">Организатор </w:t>
      </w:r>
      <w:r w:rsidR="00D45A2A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D45A2A" w:rsidRPr="00D45A2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D45A2A">
        <w:rPr>
          <w:rFonts w:ascii="Times New Roman" w:eastAsia="Times New Roman" w:hAnsi="Times New Roman" w:cs="Times New Roman"/>
          <w:sz w:val="28"/>
          <w:szCs w:val="28"/>
        </w:rPr>
        <w:t>управление образования администрации Кичменгско-Городецкого муниципального района</w:t>
      </w:r>
      <w:r w:rsidR="00C56098">
        <w:rPr>
          <w:rFonts w:ascii="Times New Roman" w:eastAsia="Times New Roman" w:hAnsi="Times New Roman" w:cs="Times New Roman"/>
          <w:sz w:val="28"/>
          <w:szCs w:val="28"/>
        </w:rPr>
        <w:t xml:space="preserve"> (далее – управление образования)</w:t>
      </w:r>
      <w:r w:rsidR="00D45A2A" w:rsidRPr="00D45A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45A2A" w:rsidRDefault="00C56098" w:rsidP="00004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r w:rsidR="00D45A2A" w:rsidRPr="00D45A2A">
        <w:rPr>
          <w:rFonts w:ascii="Times New Roman" w:eastAsia="Times New Roman" w:hAnsi="Times New Roman" w:cs="Times New Roman"/>
          <w:sz w:val="28"/>
          <w:szCs w:val="28"/>
        </w:rPr>
        <w:t xml:space="preserve">Общее руководство </w:t>
      </w:r>
      <w:r w:rsidR="00D45A2A">
        <w:rPr>
          <w:rFonts w:ascii="Times New Roman" w:eastAsia="Times New Roman" w:hAnsi="Times New Roman" w:cs="Times New Roman"/>
          <w:sz w:val="28"/>
          <w:szCs w:val="28"/>
        </w:rPr>
        <w:t>Проектом о</w:t>
      </w:r>
      <w:r w:rsidR="00D45A2A" w:rsidRPr="00D45A2A">
        <w:rPr>
          <w:rFonts w:ascii="Times New Roman" w:eastAsia="Times New Roman" w:hAnsi="Times New Roman" w:cs="Times New Roman"/>
          <w:sz w:val="28"/>
          <w:szCs w:val="28"/>
        </w:rPr>
        <w:t xml:space="preserve">существляет </w:t>
      </w:r>
      <w:r w:rsidR="00D45A2A">
        <w:rPr>
          <w:rFonts w:ascii="Times New Roman" w:eastAsia="Times New Roman" w:hAnsi="Times New Roman" w:cs="Times New Roman"/>
          <w:sz w:val="28"/>
          <w:szCs w:val="28"/>
        </w:rPr>
        <w:t>Организационный комитет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Оргкомитет)</w:t>
      </w:r>
      <w:r w:rsidR="00D45A2A" w:rsidRPr="00D45A2A">
        <w:rPr>
          <w:rFonts w:ascii="Times New Roman" w:eastAsia="Times New Roman" w:hAnsi="Times New Roman" w:cs="Times New Roman"/>
          <w:sz w:val="28"/>
          <w:szCs w:val="28"/>
        </w:rPr>
        <w:t>, который формируется из числа представителей управлени</w:t>
      </w:r>
      <w:r w:rsidR="00D45A2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45A2A" w:rsidRPr="00D45A2A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администрации Кичменгско-Городецкого муниципального района</w:t>
      </w:r>
      <w:r w:rsidR="00D45A2A">
        <w:rPr>
          <w:rFonts w:ascii="Times New Roman" w:eastAsia="Times New Roman" w:hAnsi="Times New Roman" w:cs="Times New Roman"/>
          <w:sz w:val="28"/>
          <w:szCs w:val="28"/>
        </w:rPr>
        <w:t>, КУ «Центр по обеспечению деятельности».</w:t>
      </w:r>
    </w:p>
    <w:p w:rsidR="00C56098" w:rsidRPr="00C56098" w:rsidRDefault="00C56098" w:rsidP="00C56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1.7. Оргкомитет</w:t>
      </w:r>
      <w:r w:rsidRPr="00C56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1.8</w:t>
      </w:r>
      <w:r w:rsidRPr="00C560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56098">
        <w:rPr>
          <w:rFonts w:ascii="Times New Roman" w:eastAsia="Times New Roman" w:hAnsi="Times New Roman" w:cs="Times New Roman"/>
          <w:sz w:val="28"/>
          <w:szCs w:val="28"/>
        </w:rPr>
        <w:t xml:space="preserve">остав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Оргкомитета </w:t>
      </w:r>
      <w:r w:rsidRPr="00C56098">
        <w:rPr>
          <w:rFonts w:ascii="Times New Roman" w:eastAsia="Times New Roman" w:hAnsi="Times New Roman" w:cs="Times New Roman"/>
          <w:sz w:val="28"/>
          <w:szCs w:val="28"/>
        </w:rPr>
        <w:t xml:space="preserve">утверждается приказом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 образования</w:t>
      </w:r>
      <w:r w:rsidRPr="00C560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6098" w:rsidRDefault="00C56098" w:rsidP="00C56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E2485E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56098">
        <w:rPr>
          <w:rFonts w:ascii="Times New Roman" w:eastAsia="Times New Roman" w:hAnsi="Times New Roman" w:cs="Times New Roman"/>
          <w:sz w:val="28"/>
          <w:szCs w:val="28"/>
        </w:rPr>
        <w:t xml:space="preserve"> К полномочиям Оргкомитета относятся:</w:t>
      </w:r>
    </w:p>
    <w:p w:rsidR="00C56098" w:rsidRDefault="00C56098" w:rsidP="00C56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098">
        <w:rPr>
          <w:rFonts w:ascii="Times New Roman" w:eastAsia="Times New Roman" w:hAnsi="Times New Roman" w:cs="Times New Roman"/>
          <w:sz w:val="28"/>
          <w:szCs w:val="28"/>
        </w:rPr>
        <w:t>утвержд</w:t>
      </w:r>
      <w:r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C56098">
        <w:rPr>
          <w:rFonts w:ascii="Times New Roman" w:eastAsia="Times New Roman" w:hAnsi="Times New Roman" w:cs="Times New Roman"/>
          <w:sz w:val="28"/>
          <w:szCs w:val="28"/>
        </w:rPr>
        <w:t xml:space="preserve"> площад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56098">
        <w:rPr>
          <w:rFonts w:ascii="Times New Roman" w:eastAsia="Times New Roman" w:hAnsi="Times New Roman" w:cs="Times New Roman"/>
          <w:sz w:val="28"/>
          <w:szCs w:val="28"/>
        </w:rPr>
        <w:t xml:space="preserve">к проведения </w:t>
      </w:r>
      <w:r w:rsidR="00E2485E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6098" w:rsidRDefault="00C56098" w:rsidP="00C56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утверждение</w:t>
      </w:r>
      <w:r w:rsidRPr="00C56098">
        <w:rPr>
          <w:rFonts w:ascii="Times New Roman" w:eastAsia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56098">
        <w:rPr>
          <w:rFonts w:ascii="Times New Roman" w:eastAsia="Times New Roman" w:hAnsi="Times New Roman" w:cs="Times New Roman"/>
          <w:sz w:val="28"/>
          <w:szCs w:val="28"/>
        </w:rPr>
        <w:t xml:space="preserve"> жюри и счетной комиссии </w:t>
      </w:r>
      <w:r w:rsidR="00E2485E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C560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6098" w:rsidRDefault="00C56098" w:rsidP="00C56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утверждение </w:t>
      </w:r>
      <w:r w:rsidRPr="00C56098">
        <w:rPr>
          <w:rFonts w:ascii="Times New Roman" w:eastAsia="Times New Roman" w:hAnsi="Times New Roman" w:cs="Times New Roman"/>
          <w:sz w:val="28"/>
          <w:szCs w:val="28"/>
        </w:rPr>
        <w:t xml:space="preserve">программы проведения </w:t>
      </w:r>
      <w:r w:rsidR="00E2485E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6098" w:rsidRDefault="00C56098" w:rsidP="00C56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098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места и даты проведения церемоний открытия и закрытия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6098" w:rsidRPr="00C56098" w:rsidRDefault="00E2485E" w:rsidP="00C56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56098" w:rsidRPr="00C560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6098" w:rsidRPr="00C56098" w:rsidRDefault="00C56098" w:rsidP="00C56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098">
        <w:rPr>
          <w:rFonts w:ascii="Times New Roman" w:eastAsia="Times New Roman" w:hAnsi="Times New Roman" w:cs="Times New Roman"/>
          <w:sz w:val="28"/>
          <w:szCs w:val="28"/>
        </w:rPr>
        <w:t xml:space="preserve">разработка сценариев проведения церемоний открытия и закрытия </w:t>
      </w:r>
      <w:r w:rsidR="00E2485E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C560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6098" w:rsidRPr="00C56098" w:rsidRDefault="00C56098" w:rsidP="00C56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098">
        <w:rPr>
          <w:rFonts w:ascii="Times New Roman" w:eastAsia="Times New Roman" w:hAnsi="Times New Roman" w:cs="Times New Roman"/>
          <w:sz w:val="28"/>
          <w:szCs w:val="28"/>
        </w:rPr>
        <w:t>утверждение листов оценки конкурсных испытаний;</w:t>
      </w:r>
    </w:p>
    <w:p w:rsidR="00C56098" w:rsidRDefault="00C56098" w:rsidP="00C56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098">
        <w:rPr>
          <w:rFonts w:ascii="Times New Roman" w:eastAsia="Times New Roman" w:hAnsi="Times New Roman" w:cs="Times New Roman"/>
          <w:sz w:val="28"/>
          <w:szCs w:val="28"/>
        </w:rPr>
        <w:t>информационное сопровождение орг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анизации и проведения Конкурсов,   </w:t>
      </w:r>
    </w:p>
    <w:p w:rsidR="00C56098" w:rsidRDefault="00C56098" w:rsidP="00C56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призовой фонд.</w:t>
      </w:r>
    </w:p>
    <w:p w:rsidR="00A0494F" w:rsidRDefault="00D45A2A" w:rsidP="00004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E2485E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45A2A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и организационное содействие в подготовке и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D45A2A">
        <w:rPr>
          <w:rFonts w:ascii="Times New Roman" w:eastAsia="Times New Roman" w:hAnsi="Times New Roman" w:cs="Times New Roman"/>
          <w:sz w:val="28"/>
          <w:szCs w:val="28"/>
        </w:rPr>
        <w:t xml:space="preserve"> оказыва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5A2A">
        <w:rPr>
          <w:rFonts w:ascii="Times New Roman" w:eastAsia="Times New Roman" w:hAnsi="Times New Roman" w:cs="Times New Roman"/>
          <w:sz w:val="28"/>
          <w:szCs w:val="28"/>
        </w:rPr>
        <w:t>т Кичменгско-Городецк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D45A2A">
        <w:rPr>
          <w:rFonts w:ascii="Times New Roman" w:eastAsia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eastAsia="Times New Roman" w:hAnsi="Times New Roman" w:cs="Times New Roman"/>
          <w:sz w:val="28"/>
          <w:szCs w:val="28"/>
        </w:rPr>
        <w:t>ая организация</w:t>
      </w:r>
      <w:r w:rsidRPr="00D45A2A">
        <w:rPr>
          <w:rFonts w:ascii="Times New Roman" w:eastAsia="Times New Roman" w:hAnsi="Times New Roman" w:cs="Times New Roman"/>
          <w:sz w:val="28"/>
          <w:szCs w:val="28"/>
        </w:rPr>
        <w:t xml:space="preserve"> профсоюза 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народного </w:t>
      </w:r>
      <w:r w:rsidRPr="00D45A2A">
        <w:rPr>
          <w:rFonts w:ascii="Times New Roman" w:eastAsia="Times New Roman" w:hAnsi="Times New Roman" w:cs="Times New Roman"/>
          <w:sz w:val="28"/>
          <w:szCs w:val="28"/>
        </w:rPr>
        <w:t>образования и науки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494F" w:rsidRPr="000041E9" w:rsidRDefault="00A0494F" w:rsidP="00004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41E9" w:rsidRPr="000041E9" w:rsidRDefault="000041E9" w:rsidP="000041E9">
      <w:pPr>
        <w:numPr>
          <w:ilvl w:val="0"/>
          <w:numId w:val="5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</w:t>
      </w:r>
      <w:r w:rsidR="00E2485E">
        <w:rPr>
          <w:rFonts w:ascii="Times New Roman" w:eastAsia="Calibri" w:hAnsi="Times New Roman" w:cs="Times New Roman"/>
          <w:b/>
          <w:sz w:val="28"/>
          <w:szCs w:val="28"/>
        </w:rPr>
        <w:t>Проекта</w:t>
      </w:r>
      <w:r w:rsidRPr="000041E9">
        <w:rPr>
          <w:rFonts w:ascii="Times New Roman" w:eastAsia="Calibri" w:hAnsi="Times New Roman" w:cs="Times New Roman"/>
          <w:b/>
          <w:sz w:val="28"/>
          <w:szCs w:val="28"/>
        </w:rPr>
        <w:t xml:space="preserve"> и условия участия</w:t>
      </w:r>
    </w:p>
    <w:p w:rsidR="000041E9" w:rsidRPr="000041E9" w:rsidRDefault="000041E9" w:rsidP="000041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E9" w:rsidRPr="00B069AB" w:rsidRDefault="00B069AB" w:rsidP="00B069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2485E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2485E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Муниципальный</w:t>
      </w:r>
      <w:r w:rsidR="000041E9" w:rsidRPr="000041E9">
        <w:rPr>
          <w:rFonts w:ascii="Times New Roman" w:eastAsia="Calibri" w:hAnsi="Times New Roman" w:cs="Times New Roman"/>
          <w:b/>
          <w:sz w:val="28"/>
          <w:szCs w:val="28"/>
        </w:rPr>
        <w:t xml:space="preserve"> этап</w:t>
      </w:r>
      <w:r w:rsidR="000041E9" w:rsidRPr="00004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740D">
        <w:rPr>
          <w:rFonts w:ascii="Times New Roman" w:eastAsia="Calibri" w:hAnsi="Times New Roman" w:cs="Times New Roman"/>
          <w:sz w:val="28"/>
          <w:szCs w:val="28"/>
        </w:rPr>
        <w:t>Проекта</w:t>
      </w:r>
      <w:r w:rsidR="000041E9" w:rsidRPr="000041E9">
        <w:rPr>
          <w:rFonts w:ascii="Times New Roman" w:eastAsia="Calibri" w:hAnsi="Times New Roman" w:cs="Times New Roman"/>
          <w:sz w:val="28"/>
          <w:szCs w:val="28"/>
        </w:rPr>
        <w:t xml:space="preserve"> проходит в два этапа: заочный и очный. </w:t>
      </w:r>
    </w:p>
    <w:p w:rsidR="000041E9" w:rsidRPr="000041E9" w:rsidRDefault="000041E9" w:rsidP="00E2485E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>Заочный этап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– с 2</w:t>
      </w:r>
      <w:r w:rsidR="00B069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B069AB">
        <w:rPr>
          <w:rFonts w:ascii="Times New Roman" w:eastAsia="Calibri" w:hAnsi="Times New Roman" w:cs="Times New Roman"/>
          <w:sz w:val="28"/>
          <w:szCs w:val="28"/>
        </w:rPr>
        <w:t>22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69AB"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2020 года.</w:t>
      </w:r>
    </w:p>
    <w:p w:rsidR="000041E9" w:rsidRPr="000041E9" w:rsidRDefault="000041E9" w:rsidP="00E2485E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>Очный этап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– с </w:t>
      </w:r>
      <w:r w:rsidR="00B069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0514">
        <w:rPr>
          <w:rFonts w:ascii="Times New Roman" w:eastAsia="Calibri" w:hAnsi="Times New Roman" w:cs="Times New Roman"/>
          <w:sz w:val="28"/>
          <w:szCs w:val="28"/>
        </w:rPr>
        <w:t>7</w:t>
      </w:r>
      <w:r w:rsidR="00B069AB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150514">
        <w:rPr>
          <w:rFonts w:ascii="Times New Roman" w:eastAsia="Calibri" w:hAnsi="Times New Roman" w:cs="Times New Roman"/>
          <w:sz w:val="28"/>
          <w:szCs w:val="28"/>
        </w:rPr>
        <w:t>11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69AB"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C740D">
        <w:rPr>
          <w:rFonts w:ascii="Times New Roman" w:eastAsia="Calibri" w:hAnsi="Times New Roman" w:cs="Times New Roman"/>
          <w:sz w:val="28"/>
          <w:szCs w:val="28"/>
        </w:rPr>
        <w:t>0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0C740D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2.</w:t>
      </w:r>
      <w:r w:rsidR="00E2485E">
        <w:rPr>
          <w:rFonts w:ascii="Times New Roman" w:eastAsia="Calibri" w:hAnsi="Times New Roman" w:cs="Times New Roman"/>
          <w:sz w:val="28"/>
          <w:szCs w:val="28"/>
        </w:rPr>
        <w:t>2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A7209" w:rsidRPr="000041E9">
        <w:rPr>
          <w:rFonts w:ascii="Times New Roman" w:eastAsia="Calibri" w:hAnsi="Times New Roman" w:cs="Times New Roman"/>
          <w:sz w:val="28"/>
          <w:szCs w:val="28"/>
        </w:rPr>
        <w:t>В соотв</w:t>
      </w:r>
      <w:r w:rsidR="006A7209">
        <w:rPr>
          <w:rFonts w:ascii="Times New Roman" w:eastAsia="Calibri" w:hAnsi="Times New Roman" w:cs="Times New Roman"/>
          <w:sz w:val="28"/>
          <w:szCs w:val="28"/>
        </w:rPr>
        <w:t>етствии с настоящим Положением Прое</w:t>
      </w:r>
      <w:proofErr w:type="gramStart"/>
      <w:r w:rsidR="006A7209">
        <w:rPr>
          <w:rFonts w:ascii="Times New Roman" w:eastAsia="Calibri" w:hAnsi="Times New Roman" w:cs="Times New Roman"/>
          <w:sz w:val="28"/>
          <w:szCs w:val="28"/>
        </w:rPr>
        <w:t xml:space="preserve">кт </w:t>
      </w:r>
      <w:r w:rsidRPr="000041E9">
        <w:rPr>
          <w:rFonts w:ascii="Times New Roman" w:eastAsia="Calibri" w:hAnsi="Times New Roman" w:cs="Times New Roman"/>
          <w:sz w:val="28"/>
          <w:szCs w:val="28"/>
        </w:rPr>
        <w:t>вкл</w:t>
      </w:r>
      <w:proofErr w:type="gramEnd"/>
      <w:r w:rsidRPr="000041E9">
        <w:rPr>
          <w:rFonts w:ascii="Times New Roman" w:eastAsia="Calibri" w:hAnsi="Times New Roman" w:cs="Times New Roman"/>
          <w:sz w:val="28"/>
          <w:szCs w:val="28"/>
        </w:rPr>
        <w:t>ючает в себя</w:t>
      </w:r>
      <w:r w:rsidR="000C740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C740D" w:rsidRDefault="000C740D" w:rsidP="000C740D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40D">
        <w:rPr>
          <w:rFonts w:ascii="Times New Roman" w:eastAsia="Calibri" w:hAnsi="Times New Roman" w:cs="Times New Roman"/>
          <w:sz w:val="28"/>
          <w:szCs w:val="28"/>
        </w:rPr>
        <w:t>Муниципальный этап конкурса «Учитель года</w:t>
      </w:r>
      <w:r w:rsidR="00117836">
        <w:rPr>
          <w:rFonts w:ascii="Times New Roman" w:eastAsia="Calibri" w:hAnsi="Times New Roman" w:cs="Times New Roman"/>
          <w:sz w:val="28"/>
          <w:szCs w:val="28"/>
        </w:rPr>
        <w:t xml:space="preserve"> России</w:t>
      </w:r>
      <w:r w:rsidRPr="000C740D">
        <w:rPr>
          <w:rFonts w:ascii="Times New Roman" w:eastAsia="Calibri" w:hAnsi="Times New Roman" w:cs="Times New Roman"/>
          <w:sz w:val="28"/>
          <w:szCs w:val="28"/>
        </w:rPr>
        <w:t>»</w:t>
      </w:r>
      <w:r w:rsidR="006A7209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1</w:t>
      </w:r>
      <w:r w:rsidR="00002FF7">
        <w:rPr>
          <w:rFonts w:ascii="Times New Roman" w:eastAsia="Calibri" w:hAnsi="Times New Roman" w:cs="Times New Roman"/>
          <w:sz w:val="28"/>
          <w:szCs w:val="28"/>
        </w:rPr>
        <w:t>.1</w:t>
      </w:r>
      <w:r w:rsidR="006A720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C740D" w:rsidRDefault="000C740D" w:rsidP="000C740D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Муниципальный этап конкурса «Воспитатель года</w:t>
      </w:r>
      <w:r w:rsidR="00117836">
        <w:rPr>
          <w:rFonts w:ascii="Times New Roman" w:eastAsia="Calibri" w:hAnsi="Times New Roman" w:cs="Times New Roman"/>
          <w:sz w:val="28"/>
          <w:szCs w:val="28"/>
        </w:rPr>
        <w:t xml:space="preserve"> России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6A7209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</w:t>
      </w:r>
      <w:r w:rsidR="00002FF7">
        <w:rPr>
          <w:rFonts w:ascii="Times New Roman" w:eastAsia="Calibri" w:hAnsi="Times New Roman" w:cs="Times New Roman"/>
          <w:sz w:val="28"/>
          <w:szCs w:val="28"/>
        </w:rPr>
        <w:t>1.</w:t>
      </w:r>
      <w:r w:rsidR="006A7209">
        <w:rPr>
          <w:rFonts w:ascii="Times New Roman" w:eastAsia="Calibri" w:hAnsi="Times New Roman" w:cs="Times New Roman"/>
          <w:sz w:val="28"/>
          <w:szCs w:val="28"/>
        </w:rPr>
        <w:t>2;</w:t>
      </w:r>
    </w:p>
    <w:p w:rsidR="000C740D" w:rsidRDefault="000C740D" w:rsidP="000C740D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Муниципальный этап конкурса «Сердце отдаю детям»</w:t>
      </w:r>
      <w:r w:rsidR="006A7209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</w:t>
      </w:r>
      <w:r w:rsidR="00002FF7">
        <w:rPr>
          <w:rFonts w:ascii="Times New Roman" w:eastAsia="Calibri" w:hAnsi="Times New Roman" w:cs="Times New Roman"/>
          <w:sz w:val="28"/>
          <w:szCs w:val="28"/>
        </w:rPr>
        <w:t>1.</w:t>
      </w:r>
      <w:r w:rsidR="006A7209">
        <w:rPr>
          <w:rFonts w:ascii="Times New Roman" w:eastAsia="Calibri" w:hAnsi="Times New Roman" w:cs="Times New Roman"/>
          <w:sz w:val="28"/>
          <w:szCs w:val="28"/>
        </w:rPr>
        <w:t>3.</w:t>
      </w:r>
    </w:p>
    <w:p w:rsidR="000041E9" w:rsidRPr="000C740D" w:rsidRDefault="000C740D" w:rsidP="000C74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2485E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 Конкурсный проект проводится в</w:t>
      </w:r>
      <w:r w:rsidR="000041E9" w:rsidRPr="000C740D">
        <w:rPr>
          <w:rFonts w:ascii="Times New Roman" w:eastAsia="Calibri" w:hAnsi="Times New Roman" w:cs="Times New Roman"/>
          <w:sz w:val="28"/>
          <w:szCs w:val="28"/>
        </w:rPr>
        <w:t xml:space="preserve"> три очных тура:</w:t>
      </w:r>
    </w:p>
    <w:p w:rsidR="000041E9" w:rsidRPr="000041E9" w:rsidRDefault="000041E9" w:rsidP="000041E9">
      <w:pPr>
        <w:numPr>
          <w:ilvl w:val="0"/>
          <w:numId w:val="7"/>
        </w:numPr>
        <w:suppressAutoHyphens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1 очный тур – 0</w:t>
      </w:r>
      <w:r w:rsidR="00150514">
        <w:rPr>
          <w:rFonts w:ascii="Times New Roman" w:eastAsia="Calibri" w:hAnsi="Times New Roman" w:cs="Times New Roman"/>
          <w:sz w:val="28"/>
          <w:szCs w:val="28"/>
        </w:rPr>
        <w:t>7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69AB">
        <w:rPr>
          <w:rFonts w:ascii="Times New Roman" w:eastAsia="Calibri" w:hAnsi="Times New Roman" w:cs="Times New Roman"/>
          <w:sz w:val="28"/>
          <w:szCs w:val="28"/>
        </w:rPr>
        <w:t>–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0514">
        <w:rPr>
          <w:rFonts w:ascii="Times New Roman" w:eastAsia="Calibri" w:hAnsi="Times New Roman" w:cs="Times New Roman"/>
          <w:sz w:val="28"/>
          <w:szCs w:val="28"/>
        </w:rPr>
        <w:t>9</w:t>
      </w:r>
      <w:r w:rsidR="00B069AB">
        <w:rPr>
          <w:rFonts w:ascii="Times New Roman" w:eastAsia="Calibri" w:hAnsi="Times New Roman" w:cs="Times New Roman"/>
          <w:sz w:val="28"/>
          <w:szCs w:val="28"/>
        </w:rPr>
        <w:t xml:space="preserve"> декабря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2020 года;</w:t>
      </w:r>
    </w:p>
    <w:p w:rsidR="000041E9" w:rsidRPr="000041E9" w:rsidRDefault="000041E9" w:rsidP="000041E9">
      <w:pPr>
        <w:numPr>
          <w:ilvl w:val="0"/>
          <w:numId w:val="7"/>
        </w:numPr>
        <w:suppressAutoHyphens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2 очный тур – </w:t>
      </w:r>
      <w:r w:rsidR="001F410A">
        <w:rPr>
          <w:rFonts w:ascii="Times New Roman" w:eastAsia="Calibri" w:hAnsi="Times New Roman" w:cs="Times New Roman"/>
          <w:sz w:val="28"/>
          <w:szCs w:val="28"/>
        </w:rPr>
        <w:t>1</w:t>
      </w:r>
      <w:r w:rsidR="00150514">
        <w:rPr>
          <w:rFonts w:ascii="Times New Roman" w:eastAsia="Calibri" w:hAnsi="Times New Roman" w:cs="Times New Roman"/>
          <w:sz w:val="28"/>
          <w:szCs w:val="28"/>
        </w:rPr>
        <w:t>0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410A"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2020 года;</w:t>
      </w:r>
    </w:p>
    <w:p w:rsidR="000041E9" w:rsidRPr="000041E9" w:rsidRDefault="000041E9" w:rsidP="000041E9">
      <w:pPr>
        <w:numPr>
          <w:ilvl w:val="0"/>
          <w:numId w:val="7"/>
        </w:numPr>
        <w:suppressAutoHyphens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3 очный тур – </w:t>
      </w:r>
      <w:r w:rsidR="001F410A">
        <w:rPr>
          <w:rFonts w:ascii="Times New Roman" w:eastAsia="Calibri" w:hAnsi="Times New Roman" w:cs="Times New Roman"/>
          <w:sz w:val="28"/>
          <w:szCs w:val="28"/>
        </w:rPr>
        <w:t>1</w:t>
      </w:r>
      <w:r w:rsidR="00150514">
        <w:rPr>
          <w:rFonts w:ascii="Times New Roman" w:eastAsia="Calibri" w:hAnsi="Times New Roman" w:cs="Times New Roman"/>
          <w:sz w:val="28"/>
          <w:szCs w:val="28"/>
        </w:rPr>
        <w:t>1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410A"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2020 года.</w:t>
      </w:r>
    </w:p>
    <w:p w:rsidR="000041E9" w:rsidRPr="000041E9" w:rsidRDefault="000041E9" w:rsidP="000041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2.4. Участие в Конкурсе принимают педагогические работники, работающие в образовательных организациях, реализующих образовательные программы дошкольного</w:t>
      </w:r>
      <w:r w:rsidR="00E2485E">
        <w:rPr>
          <w:rFonts w:ascii="Times New Roman" w:eastAsia="Calibri" w:hAnsi="Times New Roman" w:cs="Times New Roman"/>
          <w:sz w:val="28"/>
          <w:szCs w:val="28"/>
        </w:rPr>
        <w:t>, начального общего, основного общего, среднего общего, дополнительного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образования в соответствии с </w:t>
      </w:r>
      <w:r w:rsidR="00E2485E">
        <w:rPr>
          <w:rFonts w:ascii="Times New Roman" w:eastAsia="Calibri" w:hAnsi="Times New Roman" w:cs="Times New Roman"/>
          <w:sz w:val="28"/>
          <w:szCs w:val="28"/>
        </w:rPr>
        <w:t>ФГОС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, независимо от их организационно-правовых форм и осуществляющие свою деятельность на территории </w:t>
      </w:r>
      <w:r w:rsidR="001F410A">
        <w:rPr>
          <w:rFonts w:ascii="Times New Roman" w:eastAsia="Calibri" w:hAnsi="Times New Roman" w:cs="Times New Roman"/>
          <w:sz w:val="28"/>
          <w:szCs w:val="28"/>
        </w:rPr>
        <w:t>района</w:t>
      </w:r>
      <w:r w:rsidR="00E248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1E9" w:rsidRPr="000041E9" w:rsidRDefault="000041E9" w:rsidP="000041E9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2.</w:t>
      </w:r>
      <w:r w:rsidR="001F410A">
        <w:rPr>
          <w:rFonts w:ascii="Times New Roman" w:eastAsia="Calibri" w:hAnsi="Times New Roman" w:cs="Times New Roman"/>
          <w:sz w:val="28"/>
          <w:szCs w:val="28"/>
        </w:rPr>
        <w:t>5</w:t>
      </w:r>
      <w:r w:rsidRPr="000041E9">
        <w:rPr>
          <w:rFonts w:ascii="Times New Roman" w:eastAsia="Calibri" w:hAnsi="Times New Roman" w:cs="Times New Roman"/>
          <w:sz w:val="28"/>
          <w:szCs w:val="28"/>
        </w:rPr>
        <w:t>. Участие в Конкурсе является добровольным.</w:t>
      </w:r>
    </w:p>
    <w:p w:rsidR="000041E9" w:rsidRPr="000041E9" w:rsidRDefault="000041E9" w:rsidP="000041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2.</w:t>
      </w:r>
      <w:r w:rsidR="001F410A">
        <w:rPr>
          <w:rFonts w:ascii="Times New Roman" w:eastAsia="Calibri" w:hAnsi="Times New Roman" w:cs="Times New Roman"/>
          <w:sz w:val="28"/>
          <w:szCs w:val="28"/>
        </w:rPr>
        <w:t>6</w:t>
      </w:r>
      <w:r w:rsidRPr="000041E9">
        <w:rPr>
          <w:rFonts w:ascii="Times New Roman" w:eastAsia="Calibri" w:hAnsi="Times New Roman" w:cs="Times New Roman"/>
          <w:sz w:val="28"/>
          <w:szCs w:val="28"/>
        </w:rPr>
        <w:t>. Победители и участники Конкурса в течение трех последующих лет не имеют право принимать участие в Конкурсе.</w:t>
      </w:r>
    </w:p>
    <w:p w:rsidR="006A7209" w:rsidRDefault="006A7209" w:rsidP="000041E9">
      <w:pPr>
        <w:spacing w:line="240" w:lineRule="auto"/>
        <w:ind w:left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1E9" w:rsidRPr="000041E9" w:rsidRDefault="006A7209" w:rsidP="000041E9">
      <w:pPr>
        <w:spacing w:line="240" w:lineRule="auto"/>
        <w:ind w:left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0041E9" w:rsidRPr="000041E9">
        <w:rPr>
          <w:rFonts w:ascii="Times New Roman" w:eastAsia="Calibri" w:hAnsi="Times New Roman" w:cs="Times New Roman"/>
          <w:b/>
          <w:sz w:val="28"/>
          <w:szCs w:val="28"/>
        </w:rPr>
        <w:t>. Жюри и счетная комиссия Конкурса</w:t>
      </w:r>
    </w:p>
    <w:p w:rsidR="000041E9" w:rsidRPr="000041E9" w:rsidRDefault="000041E9" w:rsidP="000041E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592CC4" w:rsidRDefault="000041E9" w:rsidP="00592C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4.1. Для оценивания конкурсных мероприятий </w:t>
      </w:r>
      <w:r w:rsidR="00BE1D7A"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r w:rsidRPr="000041E9">
        <w:rPr>
          <w:rFonts w:ascii="Times New Roman" w:eastAsia="Calibri" w:hAnsi="Times New Roman" w:cs="Times New Roman"/>
          <w:sz w:val="28"/>
          <w:szCs w:val="28"/>
        </w:rPr>
        <w:t>формируются групп</w:t>
      </w:r>
      <w:r w:rsidR="00BE1D7A">
        <w:rPr>
          <w:rFonts w:ascii="Times New Roman" w:eastAsia="Calibri" w:hAnsi="Times New Roman" w:cs="Times New Roman"/>
          <w:sz w:val="28"/>
          <w:szCs w:val="28"/>
        </w:rPr>
        <w:t>ы</w:t>
      </w:r>
      <w:r w:rsidR="00592CC4">
        <w:rPr>
          <w:rFonts w:ascii="Times New Roman" w:eastAsia="Calibri" w:hAnsi="Times New Roman" w:cs="Times New Roman"/>
          <w:sz w:val="28"/>
          <w:szCs w:val="28"/>
        </w:rPr>
        <w:t xml:space="preserve"> жюри.</w:t>
      </w:r>
    </w:p>
    <w:p w:rsidR="000041E9" w:rsidRPr="000041E9" w:rsidRDefault="000041E9" w:rsidP="00592C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4.2. </w:t>
      </w:r>
      <w:proofErr w:type="gramStart"/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В состав жюри заочного и очного этапов </w:t>
      </w:r>
      <w:r w:rsidR="006A7209">
        <w:rPr>
          <w:rFonts w:ascii="Times New Roman" w:eastAsia="Calibri" w:hAnsi="Times New Roman" w:cs="Times New Roman"/>
          <w:sz w:val="28"/>
          <w:szCs w:val="28"/>
        </w:rPr>
        <w:t>Проекта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входят педагогические работники, осуществляющие педагогическую и (или) научно-педагогическую работу в образовательных организациях, реализующих образовательные программы дошкольного</w:t>
      </w:r>
      <w:r w:rsidR="00BE1D7A">
        <w:rPr>
          <w:rFonts w:ascii="Times New Roman" w:eastAsia="Calibri" w:hAnsi="Times New Roman" w:cs="Times New Roman"/>
          <w:sz w:val="28"/>
          <w:szCs w:val="28"/>
        </w:rPr>
        <w:t>,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D7A" w:rsidRPr="00BE1D7A">
        <w:rPr>
          <w:rFonts w:ascii="Times New Roman" w:eastAsia="Calibri" w:hAnsi="Times New Roman" w:cs="Times New Roman"/>
          <w:sz w:val="28"/>
          <w:szCs w:val="28"/>
        </w:rPr>
        <w:t>начального общего, основного общего</w:t>
      </w:r>
      <w:r w:rsidR="00BE1D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E1D7A" w:rsidRPr="00BE1D7A">
        <w:rPr>
          <w:rFonts w:ascii="Times New Roman" w:eastAsia="Calibri" w:hAnsi="Times New Roman" w:cs="Times New Roman"/>
          <w:sz w:val="28"/>
          <w:szCs w:val="28"/>
        </w:rPr>
        <w:t xml:space="preserve"> среднего общего</w:t>
      </w:r>
      <w:r w:rsidR="00BE1D7A">
        <w:rPr>
          <w:rFonts w:ascii="Times New Roman" w:eastAsia="Calibri" w:hAnsi="Times New Roman" w:cs="Times New Roman"/>
          <w:sz w:val="28"/>
          <w:szCs w:val="28"/>
        </w:rPr>
        <w:t xml:space="preserve"> и дополнительного</w:t>
      </w:r>
      <w:r w:rsidR="00BE1D7A" w:rsidRPr="00BE1D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образования, победители и лауреаты предыдущих Конкурсов, представители </w:t>
      </w:r>
      <w:r w:rsidR="00BE1D7A">
        <w:rPr>
          <w:rFonts w:ascii="Times New Roman" w:eastAsia="Calibri" w:hAnsi="Times New Roman" w:cs="Times New Roman"/>
          <w:sz w:val="28"/>
          <w:szCs w:val="28"/>
        </w:rPr>
        <w:t xml:space="preserve">органов местного самоуправления </w:t>
      </w:r>
      <w:r w:rsidRPr="000041E9">
        <w:rPr>
          <w:rFonts w:ascii="Times New Roman" w:eastAsia="Calibri" w:hAnsi="Times New Roman" w:cs="Times New Roman"/>
          <w:sz w:val="28"/>
          <w:szCs w:val="28"/>
        </w:rPr>
        <w:t>и общественных организаций</w:t>
      </w:r>
      <w:r w:rsidR="00BE1D7A">
        <w:rPr>
          <w:rFonts w:ascii="Times New Roman" w:eastAsia="Calibri" w:hAnsi="Times New Roman" w:cs="Times New Roman"/>
          <w:sz w:val="28"/>
          <w:szCs w:val="28"/>
        </w:rPr>
        <w:t>, представители родительской общественности и СМИ</w:t>
      </w:r>
      <w:r w:rsidRPr="000041E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4.3.В состав жюри очного этапа 3-го очного тура </w:t>
      </w:r>
      <w:r w:rsidR="00BE1D7A">
        <w:rPr>
          <w:rFonts w:ascii="Times New Roman" w:eastAsia="Calibri" w:hAnsi="Times New Roman" w:cs="Times New Roman"/>
          <w:sz w:val="28"/>
          <w:szCs w:val="28"/>
        </w:rPr>
        <w:t>Проекта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входят представител</w:t>
      </w:r>
      <w:r w:rsidR="00592CC4">
        <w:rPr>
          <w:rFonts w:ascii="Times New Roman" w:eastAsia="Calibri" w:hAnsi="Times New Roman" w:cs="Times New Roman"/>
          <w:sz w:val="28"/>
          <w:szCs w:val="28"/>
        </w:rPr>
        <w:t>и управления образования</w:t>
      </w:r>
      <w:r w:rsidRPr="000041E9">
        <w:rPr>
          <w:rFonts w:ascii="Times New Roman" w:eastAsia="Calibri" w:hAnsi="Times New Roman" w:cs="Times New Roman"/>
          <w:sz w:val="28"/>
          <w:szCs w:val="28"/>
        </w:rPr>
        <w:t>, руководител</w:t>
      </w:r>
      <w:r w:rsidR="00BE1D7A">
        <w:rPr>
          <w:rFonts w:ascii="Times New Roman" w:eastAsia="Calibri" w:hAnsi="Times New Roman" w:cs="Times New Roman"/>
          <w:sz w:val="28"/>
          <w:szCs w:val="28"/>
        </w:rPr>
        <w:t>и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групп</w:t>
      </w:r>
      <w:r w:rsidR="00592CC4">
        <w:rPr>
          <w:rFonts w:ascii="Times New Roman" w:eastAsia="Calibri" w:hAnsi="Times New Roman" w:cs="Times New Roman"/>
          <w:sz w:val="28"/>
          <w:szCs w:val="28"/>
        </w:rPr>
        <w:t xml:space="preserve"> жюри</w:t>
      </w:r>
      <w:r w:rsidRPr="000041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4.4. Жюри оценивает выполнение конкурсных мероприятий в баллах в соответствии с критериями, установленными настоящим Положением</w:t>
      </w:r>
      <w:r w:rsidR="00BE1D7A">
        <w:rPr>
          <w:rFonts w:ascii="Times New Roman" w:eastAsia="Calibri" w:hAnsi="Times New Roman" w:cs="Times New Roman"/>
          <w:sz w:val="28"/>
          <w:szCs w:val="28"/>
        </w:rPr>
        <w:t xml:space="preserve"> и приложениями к нему</w:t>
      </w:r>
      <w:r w:rsidRPr="000041E9">
        <w:rPr>
          <w:rFonts w:ascii="Times New Roman" w:eastAsia="Calibri" w:hAnsi="Times New Roman" w:cs="Times New Roman"/>
          <w:sz w:val="28"/>
          <w:szCs w:val="28"/>
        </w:rPr>
        <w:t>. По каждому конкурсному мероприятию члены жюри заполняют листы оценки конкурсных испытаний и передают их в счетную комиссию.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4.5. Члены жюри обязаны соблюдать настоящее Положение, регламент работы жюри, голосовать индивидуально, не пропускать заседания без уважительной причины.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4.6. Члены жюри имеют право вносить предложения Оргкомитету о поощрении участников </w:t>
      </w:r>
      <w:r w:rsidR="00BE1D7A">
        <w:rPr>
          <w:rFonts w:ascii="Times New Roman" w:eastAsia="Calibri" w:hAnsi="Times New Roman" w:cs="Times New Roman"/>
          <w:sz w:val="28"/>
          <w:szCs w:val="28"/>
        </w:rPr>
        <w:t>Проекта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специальными призами.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4.7. Для проведения жеребьевки, подготовки сводных оценочных листов по результатам выполнения участниками </w:t>
      </w:r>
      <w:r w:rsidR="00BE1D7A">
        <w:rPr>
          <w:rFonts w:ascii="Times New Roman" w:eastAsia="Calibri" w:hAnsi="Times New Roman" w:cs="Times New Roman"/>
          <w:sz w:val="28"/>
          <w:szCs w:val="28"/>
        </w:rPr>
        <w:t>Проекта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конкурсных заданий, организации подсчета баллов, набранных участниками Конкурса в конкурсных мероприятиях, Оргкомитет утверждает состав, регламент работы счетной комиссии, который определяет порядок учета баллов, набранных участниками </w:t>
      </w:r>
      <w:r w:rsidR="00BE1D7A">
        <w:rPr>
          <w:rFonts w:ascii="Times New Roman" w:eastAsia="Calibri" w:hAnsi="Times New Roman" w:cs="Times New Roman"/>
          <w:sz w:val="28"/>
          <w:szCs w:val="28"/>
        </w:rPr>
        <w:t>Проекта</w:t>
      </w:r>
      <w:r w:rsidRPr="000041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4.8. Листы оценки конкурсных испытаний архивируются и могут быть использованы для разрешения конфликтов и (или) протестов против нарушения настоящего Порядка.</w:t>
      </w:r>
    </w:p>
    <w:p w:rsidR="00BE1D7A" w:rsidRPr="00936505" w:rsidRDefault="00BE1D7A" w:rsidP="00936505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0041E9" w:rsidRPr="00BE1D7A" w:rsidRDefault="00BE1D7A" w:rsidP="00BE1D7A">
      <w:pPr>
        <w:suppressAutoHyphens/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="000041E9" w:rsidRPr="000041E9">
        <w:rPr>
          <w:rFonts w:ascii="Times New Roman" w:eastAsia="Calibri" w:hAnsi="Times New Roman" w:cs="Times New Roman"/>
          <w:b/>
          <w:sz w:val="28"/>
          <w:szCs w:val="28"/>
        </w:rPr>
        <w:t>Заключительные положения</w:t>
      </w:r>
    </w:p>
    <w:p w:rsidR="000041E9" w:rsidRPr="000041E9" w:rsidRDefault="000041E9" w:rsidP="000041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E9" w:rsidRPr="000041E9" w:rsidRDefault="000041E9" w:rsidP="000041E9">
      <w:pPr>
        <w:spacing w:after="0" w:line="240" w:lineRule="auto"/>
        <w:ind w:firstLine="43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Вопросы, не отраженные в настоящем Положении, решаются Оргкомитетом, в пределах установленных компетенций, в рамках сложившейся ситуации и в соответствии с законодательством Российской Федерации.</w:t>
      </w:r>
    </w:p>
    <w:p w:rsidR="000041E9" w:rsidRPr="000041E9" w:rsidRDefault="000041E9" w:rsidP="000041E9">
      <w:pPr>
        <w:spacing w:after="0" w:line="240" w:lineRule="auto"/>
        <w:ind w:left="849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41E9" w:rsidRPr="000041E9" w:rsidRDefault="000041E9" w:rsidP="000041E9">
      <w:pPr>
        <w:spacing w:after="0" w:line="240" w:lineRule="auto"/>
        <w:ind w:left="849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041E9" w:rsidRPr="000041E9" w:rsidRDefault="000041E9" w:rsidP="000041E9">
      <w:pPr>
        <w:spacing w:after="0" w:line="240" w:lineRule="auto"/>
        <w:ind w:left="849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041E9" w:rsidRPr="000041E9" w:rsidRDefault="000041E9" w:rsidP="000041E9">
      <w:pPr>
        <w:spacing w:after="0" w:line="240" w:lineRule="auto"/>
        <w:ind w:left="849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041E9" w:rsidRPr="000041E9" w:rsidRDefault="000041E9" w:rsidP="000041E9">
      <w:pPr>
        <w:spacing w:after="0" w:line="240" w:lineRule="auto"/>
        <w:ind w:left="849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041E9" w:rsidRPr="000041E9" w:rsidRDefault="000041E9" w:rsidP="000041E9">
      <w:pPr>
        <w:spacing w:after="0" w:line="240" w:lineRule="auto"/>
        <w:ind w:left="849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041E9" w:rsidRPr="000041E9" w:rsidRDefault="000041E9" w:rsidP="000041E9">
      <w:pPr>
        <w:spacing w:after="0" w:line="240" w:lineRule="auto"/>
        <w:ind w:left="849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041E9" w:rsidRPr="000041E9" w:rsidRDefault="000041E9" w:rsidP="000041E9">
      <w:pPr>
        <w:spacing w:after="0" w:line="240" w:lineRule="auto"/>
        <w:ind w:left="849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041E9" w:rsidRPr="000041E9" w:rsidRDefault="000041E9" w:rsidP="000041E9">
      <w:pPr>
        <w:spacing w:after="0" w:line="240" w:lineRule="auto"/>
        <w:ind w:left="849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041E9" w:rsidRPr="000041E9" w:rsidRDefault="000041E9" w:rsidP="000041E9">
      <w:pPr>
        <w:spacing w:after="0" w:line="240" w:lineRule="auto"/>
        <w:ind w:left="849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041E9" w:rsidRPr="000041E9" w:rsidRDefault="000041E9" w:rsidP="000041E9">
      <w:pPr>
        <w:spacing w:after="0" w:line="240" w:lineRule="auto"/>
        <w:ind w:left="849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041E9" w:rsidRPr="000041E9" w:rsidRDefault="000041E9" w:rsidP="000041E9">
      <w:pPr>
        <w:spacing w:after="0" w:line="240" w:lineRule="auto"/>
        <w:ind w:left="849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041E9" w:rsidRDefault="000041E9" w:rsidP="000041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0041E9" w:rsidSect="000041E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621"/>
    <w:multiLevelType w:val="multilevel"/>
    <w:tmpl w:val="BD34280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B48068E"/>
    <w:multiLevelType w:val="multilevel"/>
    <w:tmpl w:val="2FA2E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2B5C77"/>
    <w:multiLevelType w:val="hybridMultilevel"/>
    <w:tmpl w:val="755CE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434FB"/>
    <w:multiLevelType w:val="hybridMultilevel"/>
    <w:tmpl w:val="BA284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D39B5"/>
    <w:multiLevelType w:val="hybridMultilevel"/>
    <w:tmpl w:val="02721620"/>
    <w:lvl w:ilvl="0" w:tplc="2FE6F57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7A157B7"/>
    <w:multiLevelType w:val="hybridMultilevel"/>
    <w:tmpl w:val="8F4C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A1789"/>
    <w:multiLevelType w:val="hybridMultilevel"/>
    <w:tmpl w:val="3ED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70FF5"/>
    <w:multiLevelType w:val="hybridMultilevel"/>
    <w:tmpl w:val="9CA27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3325E1"/>
    <w:multiLevelType w:val="hybridMultilevel"/>
    <w:tmpl w:val="913EA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932377"/>
    <w:multiLevelType w:val="hybridMultilevel"/>
    <w:tmpl w:val="8A2EA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774784"/>
    <w:multiLevelType w:val="multilevel"/>
    <w:tmpl w:val="C9AC7984"/>
    <w:lvl w:ilvl="0">
      <w:start w:val="5"/>
      <w:numFmt w:val="decimal"/>
      <w:lvlText w:val="%1."/>
      <w:lvlJc w:val="left"/>
      <w:pPr>
        <w:ind w:left="999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51D945A7"/>
    <w:multiLevelType w:val="hybridMultilevel"/>
    <w:tmpl w:val="F9ACEB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1343753"/>
    <w:multiLevelType w:val="hybridMultilevel"/>
    <w:tmpl w:val="37A870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8674EBB"/>
    <w:multiLevelType w:val="hybridMultilevel"/>
    <w:tmpl w:val="3A961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9D46D6"/>
    <w:multiLevelType w:val="hybridMultilevel"/>
    <w:tmpl w:val="6B1ED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013ADA"/>
    <w:multiLevelType w:val="multilevel"/>
    <w:tmpl w:val="97D41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8"/>
  </w:num>
  <w:num w:numId="5">
    <w:abstractNumId w:val="0"/>
  </w:num>
  <w:num w:numId="6">
    <w:abstractNumId w:val="3"/>
  </w:num>
  <w:num w:numId="7">
    <w:abstractNumId w:val="14"/>
  </w:num>
  <w:num w:numId="8">
    <w:abstractNumId w:val="6"/>
  </w:num>
  <w:num w:numId="9">
    <w:abstractNumId w:val="13"/>
  </w:num>
  <w:num w:numId="10">
    <w:abstractNumId w:val="5"/>
  </w:num>
  <w:num w:numId="11">
    <w:abstractNumId w:val="9"/>
  </w:num>
  <w:num w:numId="12">
    <w:abstractNumId w:val="4"/>
  </w:num>
  <w:num w:numId="13">
    <w:abstractNumId w:val="2"/>
  </w:num>
  <w:num w:numId="14">
    <w:abstractNumId w:val="7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F9"/>
    <w:rsid w:val="00002FF7"/>
    <w:rsid w:val="000041E9"/>
    <w:rsid w:val="000C740D"/>
    <w:rsid w:val="00105BD1"/>
    <w:rsid w:val="00117836"/>
    <w:rsid w:val="00150514"/>
    <w:rsid w:val="001F410A"/>
    <w:rsid w:val="0020693A"/>
    <w:rsid w:val="00423EF9"/>
    <w:rsid w:val="004B3FEA"/>
    <w:rsid w:val="004F041E"/>
    <w:rsid w:val="005857AC"/>
    <w:rsid w:val="00592CC4"/>
    <w:rsid w:val="005C37AE"/>
    <w:rsid w:val="006A7209"/>
    <w:rsid w:val="00932B71"/>
    <w:rsid w:val="00936505"/>
    <w:rsid w:val="00A0494F"/>
    <w:rsid w:val="00A923A8"/>
    <w:rsid w:val="00AE5E2A"/>
    <w:rsid w:val="00B069AB"/>
    <w:rsid w:val="00BD54B1"/>
    <w:rsid w:val="00BE1D7A"/>
    <w:rsid w:val="00C15DA3"/>
    <w:rsid w:val="00C37505"/>
    <w:rsid w:val="00C56098"/>
    <w:rsid w:val="00D45A2A"/>
    <w:rsid w:val="00D629F9"/>
    <w:rsid w:val="00D65DB5"/>
    <w:rsid w:val="00D72840"/>
    <w:rsid w:val="00DB33FD"/>
    <w:rsid w:val="00E2485E"/>
    <w:rsid w:val="00E6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rsid w:val="00004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4B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F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410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32B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rsid w:val="00004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4B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F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410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32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МетодистДО</cp:lastModifiedBy>
  <cp:revision>7</cp:revision>
  <cp:lastPrinted>2020-11-02T13:39:00Z</cp:lastPrinted>
  <dcterms:created xsi:type="dcterms:W3CDTF">2020-10-22T09:22:00Z</dcterms:created>
  <dcterms:modified xsi:type="dcterms:W3CDTF">2020-11-02T13:46:00Z</dcterms:modified>
</cp:coreProperties>
</file>