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F3" w:rsidRPr="00005DDB" w:rsidRDefault="00724FF3" w:rsidP="002314C0">
      <w:pPr>
        <w:pStyle w:val="Default"/>
        <w:spacing w:line="276" w:lineRule="auto"/>
        <w:jc w:val="center"/>
        <w:rPr>
          <w:b/>
          <w:sz w:val="28"/>
          <w:szCs w:val="28"/>
        </w:rPr>
      </w:pPr>
      <w:r w:rsidRPr="00005DDB">
        <w:rPr>
          <w:b/>
          <w:sz w:val="28"/>
          <w:szCs w:val="28"/>
        </w:rPr>
        <w:t>Требования к организации и проведению школьного этапа</w:t>
      </w:r>
    </w:p>
    <w:p w:rsidR="00E21F0D" w:rsidRPr="00005DDB" w:rsidRDefault="00724FF3" w:rsidP="002314C0">
      <w:pPr>
        <w:jc w:val="center"/>
        <w:rPr>
          <w:rFonts w:ascii="Times New Roman" w:hAnsi="Times New Roman" w:cs="Times New Roman"/>
          <w:b/>
          <w:bCs/>
          <w:sz w:val="28"/>
          <w:szCs w:val="28"/>
        </w:rPr>
      </w:pPr>
      <w:r w:rsidRPr="00005DDB">
        <w:rPr>
          <w:rFonts w:ascii="Times New Roman" w:hAnsi="Times New Roman" w:cs="Times New Roman"/>
          <w:b/>
          <w:bCs/>
          <w:sz w:val="28"/>
          <w:szCs w:val="28"/>
        </w:rPr>
        <w:t>всероссий</w:t>
      </w:r>
      <w:r w:rsidR="002314C0" w:rsidRPr="00005DDB">
        <w:rPr>
          <w:rFonts w:ascii="Times New Roman" w:hAnsi="Times New Roman" w:cs="Times New Roman"/>
          <w:b/>
          <w:bCs/>
          <w:sz w:val="28"/>
          <w:szCs w:val="28"/>
        </w:rPr>
        <w:t xml:space="preserve">ской олимпиады школьников в </w:t>
      </w:r>
      <w:r w:rsidR="002314C0" w:rsidRPr="008B3A34">
        <w:rPr>
          <w:rFonts w:ascii="Times New Roman" w:hAnsi="Times New Roman" w:cs="Times New Roman"/>
          <w:b/>
          <w:bCs/>
          <w:sz w:val="28"/>
          <w:szCs w:val="28"/>
          <w:highlight w:val="yellow"/>
        </w:rPr>
        <w:t>20</w:t>
      </w:r>
      <w:r w:rsidR="0024018D" w:rsidRPr="008B3A34">
        <w:rPr>
          <w:rFonts w:ascii="Times New Roman" w:hAnsi="Times New Roman" w:cs="Times New Roman"/>
          <w:b/>
          <w:bCs/>
          <w:sz w:val="28"/>
          <w:szCs w:val="28"/>
          <w:highlight w:val="yellow"/>
        </w:rPr>
        <w:t>2</w:t>
      </w:r>
      <w:r w:rsidR="008B3A34">
        <w:rPr>
          <w:rFonts w:ascii="Times New Roman" w:hAnsi="Times New Roman" w:cs="Times New Roman"/>
          <w:b/>
          <w:bCs/>
          <w:sz w:val="28"/>
          <w:szCs w:val="28"/>
          <w:highlight w:val="yellow"/>
        </w:rPr>
        <w:t>1</w:t>
      </w:r>
      <w:r w:rsidR="00005DDB" w:rsidRPr="008B3A34">
        <w:rPr>
          <w:rFonts w:ascii="Times New Roman" w:hAnsi="Times New Roman" w:cs="Times New Roman"/>
          <w:b/>
          <w:bCs/>
          <w:sz w:val="28"/>
          <w:szCs w:val="28"/>
          <w:highlight w:val="yellow"/>
        </w:rPr>
        <w:t>/202</w:t>
      </w:r>
      <w:r w:rsidR="008B3A34">
        <w:rPr>
          <w:rFonts w:ascii="Times New Roman" w:hAnsi="Times New Roman" w:cs="Times New Roman"/>
          <w:b/>
          <w:bCs/>
          <w:sz w:val="28"/>
          <w:szCs w:val="28"/>
        </w:rPr>
        <w:t>2</w:t>
      </w:r>
      <w:r w:rsidRPr="00005DDB">
        <w:rPr>
          <w:rFonts w:ascii="Times New Roman" w:hAnsi="Times New Roman" w:cs="Times New Roman"/>
          <w:b/>
          <w:bCs/>
          <w:sz w:val="28"/>
          <w:szCs w:val="28"/>
        </w:rPr>
        <w:t xml:space="preserve"> учебном году</w:t>
      </w:r>
    </w:p>
    <w:p w:rsidR="00005DDB" w:rsidRPr="00005DDB" w:rsidRDefault="00724FF3" w:rsidP="002314C0">
      <w:pPr>
        <w:jc w:val="center"/>
        <w:rPr>
          <w:rFonts w:ascii="Times New Roman" w:hAnsi="Times New Roman" w:cs="Times New Roman"/>
          <w:b/>
          <w:bCs/>
          <w:sz w:val="28"/>
          <w:szCs w:val="28"/>
          <w:u w:val="single"/>
        </w:rPr>
      </w:pPr>
      <w:r w:rsidRPr="00005DDB">
        <w:rPr>
          <w:rFonts w:ascii="Times New Roman" w:hAnsi="Times New Roman" w:cs="Times New Roman"/>
          <w:b/>
          <w:bCs/>
          <w:sz w:val="28"/>
          <w:szCs w:val="28"/>
          <w:u w:val="single"/>
        </w:rPr>
        <w:t xml:space="preserve">по </w:t>
      </w:r>
      <w:r w:rsidR="009D7C26" w:rsidRPr="00005DDB">
        <w:rPr>
          <w:rFonts w:ascii="Times New Roman" w:hAnsi="Times New Roman" w:cs="Times New Roman"/>
          <w:b/>
          <w:bCs/>
          <w:sz w:val="28"/>
          <w:szCs w:val="28"/>
          <w:u w:val="single"/>
        </w:rPr>
        <w:t>химии</w:t>
      </w:r>
    </w:p>
    <w:p w:rsidR="005E5B58" w:rsidRPr="00005DDB" w:rsidRDefault="00247EC2" w:rsidP="002314C0">
      <w:pPr>
        <w:jc w:val="center"/>
        <w:rPr>
          <w:rFonts w:ascii="Times New Roman" w:hAnsi="Times New Roman" w:cs="Times New Roman"/>
          <w:b/>
          <w:bCs/>
          <w:sz w:val="28"/>
          <w:szCs w:val="28"/>
        </w:rPr>
      </w:pPr>
      <w:r w:rsidRPr="00005DDB">
        <w:rPr>
          <w:rFonts w:ascii="Times New Roman" w:hAnsi="Times New Roman" w:cs="Times New Roman"/>
          <w:b/>
          <w:bCs/>
          <w:sz w:val="28"/>
          <w:szCs w:val="28"/>
        </w:rPr>
        <w:t xml:space="preserve"> </w:t>
      </w:r>
      <w:r w:rsidR="00724FF3" w:rsidRPr="00005DDB">
        <w:rPr>
          <w:rFonts w:ascii="Times New Roman" w:hAnsi="Times New Roman" w:cs="Times New Roman"/>
          <w:b/>
          <w:bCs/>
          <w:sz w:val="28"/>
          <w:szCs w:val="28"/>
        </w:rPr>
        <w:t xml:space="preserve">для обучающихся </w:t>
      </w:r>
      <w:r w:rsidR="008C3573" w:rsidRPr="00005DDB">
        <w:rPr>
          <w:rFonts w:ascii="Times New Roman" w:hAnsi="Times New Roman" w:cs="Times New Roman"/>
          <w:b/>
          <w:bCs/>
          <w:sz w:val="28"/>
          <w:szCs w:val="28"/>
        </w:rPr>
        <w:t>5-11</w:t>
      </w:r>
      <w:r w:rsidR="00724FF3" w:rsidRPr="00005DDB">
        <w:rPr>
          <w:rFonts w:ascii="Times New Roman" w:hAnsi="Times New Roman" w:cs="Times New Roman"/>
          <w:b/>
          <w:bCs/>
          <w:sz w:val="28"/>
          <w:szCs w:val="28"/>
        </w:rPr>
        <w:t xml:space="preserve"> классов </w:t>
      </w:r>
      <w:r w:rsidR="002314C0" w:rsidRPr="00005DDB">
        <w:rPr>
          <w:rFonts w:ascii="Times New Roman" w:hAnsi="Times New Roman" w:cs="Times New Roman"/>
          <w:b/>
          <w:bCs/>
          <w:sz w:val="28"/>
          <w:szCs w:val="28"/>
        </w:rPr>
        <w:t>общеобразовательных организаций</w:t>
      </w:r>
    </w:p>
    <w:p w:rsidR="001C2D65" w:rsidRPr="0084654A" w:rsidRDefault="00C0729B" w:rsidP="0084654A">
      <w:pPr>
        <w:autoSpaceDE w:val="0"/>
        <w:autoSpaceDN w:val="0"/>
        <w:adjustRightInd w:val="0"/>
        <w:ind w:firstLine="708"/>
        <w:jc w:val="both"/>
        <w:rPr>
          <w:rFonts w:ascii="Times New Roman" w:hAnsi="Times New Roman" w:cs="Times New Roman"/>
          <w:sz w:val="24"/>
          <w:szCs w:val="24"/>
        </w:rPr>
      </w:pPr>
      <w:r w:rsidRPr="0084654A">
        <w:rPr>
          <w:rFonts w:ascii="Times New Roman" w:hAnsi="Times New Roman" w:cs="Times New Roman"/>
          <w:sz w:val="24"/>
          <w:szCs w:val="23"/>
        </w:rPr>
        <w:t>Олимпиада проводится в целях выявления и развития у обучающихся творческих способностей и интереса</w:t>
      </w:r>
      <w:r w:rsidR="002B5B89">
        <w:rPr>
          <w:sz w:val="28"/>
          <w:szCs w:val="28"/>
        </w:rPr>
        <w:t xml:space="preserve"> </w:t>
      </w:r>
      <w:r w:rsidR="009D7C26">
        <w:rPr>
          <w:rFonts w:ascii="Times New Roman" w:hAnsi="Times New Roman" w:cs="Times New Roman"/>
          <w:sz w:val="24"/>
          <w:szCs w:val="28"/>
        </w:rPr>
        <w:t>к изучению химии</w:t>
      </w:r>
      <w:r w:rsidR="002B5B89" w:rsidRPr="002B5B89">
        <w:rPr>
          <w:rFonts w:ascii="Times New Roman" w:hAnsi="Times New Roman" w:cs="Times New Roman"/>
          <w:sz w:val="24"/>
          <w:szCs w:val="28"/>
        </w:rPr>
        <w:t>, а также мотивировать участников для достижения более высоких результатов.</w:t>
      </w:r>
      <w:r w:rsidR="002B5B89" w:rsidRPr="002B5B89">
        <w:rPr>
          <w:sz w:val="24"/>
          <w:szCs w:val="28"/>
        </w:rPr>
        <w:t xml:space="preserve"> </w:t>
      </w:r>
    </w:p>
    <w:p w:rsidR="00C0729B" w:rsidRPr="009E0D79" w:rsidRDefault="00336A04" w:rsidP="009E0D79">
      <w:pPr>
        <w:autoSpaceDE w:val="0"/>
        <w:autoSpaceDN w:val="0"/>
        <w:adjustRightInd w:val="0"/>
        <w:jc w:val="both"/>
        <w:rPr>
          <w:rFonts w:ascii="Times New Roman" w:hAnsi="Times New Roman" w:cs="Times New Roman"/>
          <w:b/>
          <w:sz w:val="24"/>
          <w:szCs w:val="24"/>
        </w:rPr>
      </w:pPr>
      <w:r w:rsidRPr="0084654A">
        <w:rPr>
          <w:rFonts w:ascii="Times New Roman" w:hAnsi="Times New Roman" w:cs="Times New Roman"/>
          <w:b/>
          <w:sz w:val="24"/>
          <w:szCs w:val="24"/>
        </w:rPr>
        <w:t>Порядок проведения</w:t>
      </w:r>
    </w:p>
    <w:p w:rsidR="007F098B" w:rsidRDefault="002176F1" w:rsidP="007F098B">
      <w:pPr>
        <w:pStyle w:val="Style6"/>
        <w:tabs>
          <w:tab w:val="left" w:pos="662"/>
        </w:tabs>
        <w:spacing w:line="276" w:lineRule="auto"/>
        <w:ind w:firstLine="709"/>
        <w:rPr>
          <w:rStyle w:val="fontstyle01"/>
        </w:rPr>
      </w:pPr>
      <w:proofErr w:type="gramStart"/>
      <w:r w:rsidRPr="002176F1">
        <w:rPr>
          <w:rStyle w:val="fontstyle01"/>
        </w:rPr>
        <w:t>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(приказ № 678 Министерства просвещения Российской Федерации от 27 ноября 2020 г</w:t>
      </w:r>
      <w:r>
        <w:rPr>
          <w:rStyle w:val="fontstyle01"/>
        </w:rPr>
        <w:t xml:space="preserve">, </w:t>
      </w:r>
      <w:r w:rsidR="007F098B">
        <w:rPr>
          <w:rStyle w:val="fontstyle01"/>
        </w:rPr>
        <w:t>приказ № 249</w:t>
      </w:r>
      <w:r w:rsidR="007F098B">
        <w:rPr>
          <w:color w:val="000000"/>
        </w:rPr>
        <w:br/>
      </w:r>
      <w:r w:rsidR="007F098B">
        <w:rPr>
          <w:rStyle w:val="fontstyle01"/>
        </w:rPr>
        <w:t>Министерства образования и науки Российской Федерации от 17 марта 2015 г., приказ</w:t>
      </w:r>
      <w:r w:rsidR="007F098B">
        <w:rPr>
          <w:color w:val="000000"/>
        </w:rPr>
        <w:br/>
      </w:r>
      <w:r w:rsidR="007F098B">
        <w:rPr>
          <w:rStyle w:val="fontstyle01"/>
        </w:rPr>
        <w:t>№ 1488 Министерства образования и науки Российской Федерации от 17 декабря 2015 г.,</w:t>
      </w:r>
      <w:r w:rsidR="007F098B">
        <w:rPr>
          <w:color w:val="000000"/>
        </w:rPr>
        <w:br/>
      </w:r>
      <w:r w:rsidR="007F098B">
        <w:rPr>
          <w:rStyle w:val="fontstyle01"/>
        </w:rPr>
        <w:t>приказ № 1435 Министерства образования и науки Российской</w:t>
      </w:r>
      <w:proofErr w:type="gramEnd"/>
      <w:r w:rsidR="007F098B">
        <w:rPr>
          <w:rStyle w:val="fontstyle01"/>
        </w:rPr>
        <w:t xml:space="preserve"> </w:t>
      </w:r>
      <w:proofErr w:type="gramStart"/>
      <w:r w:rsidR="007F098B">
        <w:rPr>
          <w:rStyle w:val="fontstyle01"/>
        </w:rPr>
        <w:t>Федерации от 17 ноября</w:t>
      </w:r>
      <w:r w:rsidR="007F098B">
        <w:rPr>
          <w:color w:val="000000"/>
        </w:rPr>
        <w:br/>
      </w:r>
      <w:r w:rsidR="007F098B">
        <w:rPr>
          <w:rStyle w:val="fontstyle01"/>
        </w:rPr>
        <w:t>2016 г, приказ Министерства просвещения Российской Федерации от 17 марта 2020 г. № 96).</w:t>
      </w:r>
      <w:proofErr w:type="gramEnd"/>
    </w:p>
    <w:p w:rsidR="007F098B" w:rsidRPr="007F098B" w:rsidRDefault="007F098B" w:rsidP="007F098B">
      <w:pPr>
        <w:pStyle w:val="Style6"/>
        <w:tabs>
          <w:tab w:val="left" w:pos="662"/>
        </w:tabs>
        <w:spacing w:line="276" w:lineRule="auto"/>
        <w:ind w:firstLine="709"/>
        <w:rPr>
          <w:b/>
          <w:bCs/>
          <w:color w:val="000000"/>
        </w:rPr>
      </w:pPr>
      <w:proofErr w:type="gramStart"/>
      <w:r>
        <w:rPr>
          <w:rStyle w:val="fontstyle01"/>
        </w:rPr>
        <w:t>При подготовке к проведению школьного этапа всероссийской</w:t>
      </w:r>
      <w:r>
        <w:rPr>
          <w:color w:val="000000"/>
        </w:rPr>
        <w:br/>
      </w:r>
      <w:r>
        <w:rPr>
          <w:rStyle w:val="fontstyle01"/>
        </w:rPr>
        <w:t>олимпиады школьников 202</w:t>
      </w:r>
      <w:r w:rsidR="006762CC">
        <w:rPr>
          <w:rStyle w:val="fontstyle01"/>
        </w:rPr>
        <w:t>1</w:t>
      </w:r>
      <w:r>
        <w:rPr>
          <w:rStyle w:val="fontstyle01"/>
        </w:rPr>
        <w:t>/2</w:t>
      </w:r>
      <w:r w:rsidR="006762CC">
        <w:rPr>
          <w:rStyle w:val="fontstyle01"/>
        </w:rPr>
        <w:t>2</w:t>
      </w:r>
      <w:bookmarkStart w:id="0" w:name="_GoBack"/>
      <w:bookmarkEnd w:id="0"/>
      <w:r>
        <w:rPr>
          <w:rStyle w:val="fontstyle01"/>
        </w:rPr>
        <w:t xml:space="preserve"> учебного года необходимо учитывать Постановление</w:t>
      </w:r>
      <w:r>
        <w:rPr>
          <w:color w:val="000000"/>
        </w:rPr>
        <w:br/>
      </w:r>
      <w:r>
        <w:rPr>
          <w:rStyle w:val="fontstyle01"/>
        </w:rPr>
        <w:t>Главного государственного санитарного врача Российской Федерации от 30.06.2020</w:t>
      </w:r>
      <w:r>
        <w:rPr>
          <w:color w:val="000000"/>
        </w:rPr>
        <w:br/>
      </w:r>
      <w:r>
        <w:rPr>
          <w:rStyle w:val="fontstyle01"/>
        </w:rPr>
        <w:t>г. № 16 «Об утверждении санитарно-эпидемиологических правил СП 3.1/2.4.3598-20</w:t>
      </w:r>
      <w:r>
        <w:rPr>
          <w:color w:val="000000"/>
        </w:rPr>
        <w:br/>
      </w:r>
      <w:r>
        <w:rPr>
          <w:rStyle w:val="fontstyle01"/>
        </w:rPr>
        <w:t>«Санитарно-эпидемиологические требования к устройству, содержанию и организации</w:t>
      </w:r>
      <w:r>
        <w:rPr>
          <w:color w:val="000000"/>
        </w:rPr>
        <w:br/>
      </w:r>
      <w:r>
        <w:rPr>
          <w:rStyle w:val="fontstyle01"/>
        </w:rPr>
        <w:t>работы образовательных организаций и других объектов социальной инфраструктуры для</w:t>
      </w:r>
      <w:r>
        <w:rPr>
          <w:color w:val="000000"/>
        </w:rPr>
        <w:br/>
      </w:r>
      <w:r>
        <w:rPr>
          <w:rStyle w:val="fontstyle01"/>
        </w:rPr>
        <w:t>детей и молодёжи в условиях распространения новой коронавирусной инфекции (COVID-19</w:t>
      </w:r>
      <w:proofErr w:type="gramEnd"/>
      <w:r>
        <w:rPr>
          <w:rStyle w:val="fontstyle01"/>
        </w:rPr>
        <w:t>)» (зарегистрирован 03.07.2020 г. № 58824). В соответствии с указанным</w:t>
      </w:r>
      <w:r>
        <w:rPr>
          <w:color w:val="000000"/>
        </w:rPr>
        <w:br/>
      </w:r>
      <w:r>
        <w:rPr>
          <w:rStyle w:val="fontstyle01"/>
        </w:rPr>
        <w:t>Постановлением до 1 января 2021 г. запрещается проведение массовых мероприятий</w:t>
      </w:r>
      <w:r>
        <w:rPr>
          <w:color w:val="000000"/>
        </w:rPr>
        <w:br/>
      </w:r>
      <w:r>
        <w:rPr>
          <w:rStyle w:val="fontstyle01"/>
        </w:rPr>
        <w:t xml:space="preserve">(пункт 2.1). В связи с этим необходимо предусмотреть при организации школьного этапа </w:t>
      </w:r>
      <w:r>
        <w:rPr>
          <w:rStyle w:val="fontstyle210"/>
        </w:rPr>
        <w:t>возможность проведения олимпиады с использованием информационно-коммуникационных технологий.</w:t>
      </w:r>
    </w:p>
    <w:p w:rsidR="003B13A6" w:rsidRDefault="00FF7D2D" w:rsidP="007F098B">
      <w:pPr>
        <w:pStyle w:val="Style6"/>
        <w:tabs>
          <w:tab w:val="left" w:pos="662"/>
        </w:tabs>
        <w:spacing w:line="276" w:lineRule="auto"/>
        <w:ind w:firstLine="709"/>
        <w:rPr>
          <w:sz w:val="23"/>
          <w:szCs w:val="23"/>
        </w:rPr>
      </w:pPr>
      <w:r>
        <w:rPr>
          <w:szCs w:val="23"/>
        </w:rPr>
        <w:t>Школьный этап о</w:t>
      </w:r>
      <w:r w:rsidR="00F83755" w:rsidRPr="00F83755">
        <w:rPr>
          <w:szCs w:val="23"/>
        </w:rPr>
        <w:t xml:space="preserve">лимпиады по химии для старших возрастных параллелей желательно проводить в 2 тура (теоретический и </w:t>
      </w:r>
      <w:r w:rsidR="002176F1">
        <w:rPr>
          <w:szCs w:val="23"/>
        </w:rPr>
        <w:t>практический</w:t>
      </w:r>
      <w:r w:rsidR="00F83755" w:rsidRPr="00F83755">
        <w:rPr>
          <w:szCs w:val="23"/>
        </w:rPr>
        <w:t xml:space="preserve">) в сроки, установленные Порядком проведения </w:t>
      </w:r>
      <w:r w:rsidR="00DC0872">
        <w:rPr>
          <w:szCs w:val="23"/>
        </w:rPr>
        <w:t>в</w:t>
      </w:r>
      <w:r w:rsidR="00F83755" w:rsidRPr="00F83755">
        <w:rPr>
          <w:szCs w:val="23"/>
        </w:rPr>
        <w:t xml:space="preserve">сероссийской олимпиады школьников. </w:t>
      </w:r>
      <w:r w:rsidR="007E5FF6">
        <w:rPr>
          <w:sz w:val="23"/>
          <w:szCs w:val="23"/>
        </w:rPr>
        <w:t xml:space="preserve">Длительность теоретического тура составляет не более </w:t>
      </w:r>
      <w:r w:rsidR="002176F1">
        <w:rPr>
          <w:sz w:val="23"/>
          <w:szCs w:val="23"/>
        </w:rPr>
        <w:t>2</w:t>
      </w:r>
      <w:r w:rsidR="007E5FF6">
        <w:rPr>
          <w:sz w:val="23"/>
          <w:szCs w:val="23"/>
        </w:rPr>
        <w:t xml:space="preserve"> (</w:t>
      </w:r>
      <w:r w:rsidR="002176F1">
        <w:rPr>
          <w:sz w:val="23"/>
          <w:szCs w:val="23"/>
        </w:rPr>
        <w:t>двух</w:t>
      </w:r>
      <w:r w:rsidR="007E5FF6">
        <w:rPr>
          <w:sz w:val="23"/>
          <w:szCs w:val="23"/>
        </w:rPr>
        <w:t xml:space="preserve">), </w:t>
      </w:r>
      <w:r w:rsidR="002176F1">
        <w:rPr>
          <w:sz w:val="23"/>
          <w:szCs w:val="23"/>
        </w:rPr>
        <w:t>и</w:t>
      </w:r>
      <w:r w:rsidR="007E5FF6">
        <w:rPr>
          <w:sz w:val="23"/>
          <w:szCs w:val="23"/>
        </w:rPr>
        <w:t xml:space="preserve"> </w:t>
      </w:r>
      <w:r w:rsidR="002176F1">
        <w:rPr>
          <w:sz w:val="23"/>
          <w:szCs w:val="23"/>
        </w:rPr>
        <w:t>теоретического</w:t>
      </w:r>
      <w:r w:rsidR="007E5FF6">
        <w:rPr>
          <w:sz w:val="23"/>
          <w:szCs w:val="23"/>
        </w:rPr>
        <w:t xml:space="preserve"> тура – не более 2 (двух) астрономических часов. </w:t>
      </w:r>
    </w:p>
    <w:p w:rsidR="006D727A" w:rsidRPr="006D727A" w:rsidRDefault="006D727A" w:rsidP="006D727A">
      <w:pPr>
        <w:pStyle w:val="Style6"/>
        <w:tabs>
          <w:tab w:val="left" w:pos="662"/>
        </w:tabs>
        <w:spacing w:line="276" w:lineRule="auto"/>
        <w:ind w:firstLine="709"/>
        <w:rPr>
          <w:szCs w:val="23"/>
        </w:rPr>
      </w:pPr>
      <w:r w:rsidRPr="006D727A">
        <w:rPr>
          <w:szCs w:val="23"/>
        </w:rPr>
        <w:t xml:space="preserve">Олимпиадный тур включает в себя непосредственно проведение соревновательного тура в очной форме, шифрование, проверку решений участников, дешифрование, показ работ, апелляцию участников и подведение итогов. </w:t>
      </w:r>
    </w:p>
    <w:p w:rsidR="006D727A" w:rsidRPr="006D727A" w:rsidRDefault="007F098B" w:rsidP="006D727A">
      <w:pPr>
        <w:pStyle w:val="Style6"/>
        <w:tabs>
          <w:tab w:val="left" w:pos="662"/>
        </w:tabs>
        <w:spacing w:line="276" w:lineRule="auto"/>
        <w:ind w:firstLine="709"/>
        <w:rPr>
          <w:b/>
          <w:szCs w:val="23"/>
        </w:rPr>
      </w:pPr>
      <w:r>
        <w:rPr>
          <w:b/>
          <w:szCs w:val="23"/>
        </w:rPr>
        <w:t>Изм</w:t>
      </w:r>
      <w:r w:rsidR="006D727A" w:rsidRPr="006D727A">
        <w:rPr>
          <w:b/>
          <w:szCs w:val="23"/>
        </w:rPr>
        <w:t>енение баллов после проверки возможно только в ходе апелляции. На показе работ запрещено изменять баллы даже в случае технических ошибок.</w:t>
      </w:r>
    </w:p>
    <w:p w:rsidR="00FF7D2D" w:rsidRDefault="007246F3" w:rsidP="00FF7D2D">
      <w:pPr>
        <w:spacing w:after="0"/>
        <w:ind w:firstLine="708"/>
        <w:jc w:val="both"/>
        <w:rPr>
          <w:rFonts w:ascii="Times New Roman" w:hAnsi="Times New Roman" w:cs="Times New Roman"/>
          <w:sz w:val="24"/>
          <w:szCs w:val="24"/>
        </w:rPr>
      </w:pPr>
      <w:r w:rsidRPr="0084654A">
        <w:rPr>
          <w:rFonts w:ascii="Times New Roman" w:hAnsi="Times New Roman" w:cs="Times New Roman"/>
          <w:sz w:val="24"/>
          <w:szCs w:val="24"/>
        </w:rPr>
        <w:t xml:space="preserve">При проведении олимпиады каждому участнику олимпиады предоставляется отдельное рабочее место, соответствующее санитарно-эпидемиологическим правилам и нормам. </w:t>
      </w:r>
      <w:r w:rsidR="003B13A6" w:rsidRPr="0084654A">
        <w:rPr>
          <w:rFonts w:ascii="Times New Roman" w:hAnsi="Times New Roman" w:cs="Times New Roman"/>
          <w:sz w:val="24"/>
          <w:szCs w:val="24"/>
        </w:rPr>
        <w:t xml:space="preserve">Число мест в классах (кабинетах) должно обеспечивать </w:t>
      </w:r>
      <w:r w:rsidR="003B13A6" w:rsidRPr="0084654A">
        <w:rPr>
          <w:rFonts w:ascii="Times New Roman" w:hAnsi="Times New Roman" w:cs="Times New Roman"/>
          <w:bCs/>
          <w:sz w:val="24"/>
          <w:szCs w:val="24"/>
        </w:rPr>
        <w:t>самостоятельное</w:t>
      </w:r>
      <w:r w:rsidR="003B13A6" w:rsidRPr="0084654A">
        <w:rPr>
          <w:rFonts w:ascii="Times New Roman" w:hAnsi="Times New Roman" w:cs="Times New Roman"/>
          <w:b/>
          <w:bCs/>
          <w:sz w:val="24"/>
          <w:szCs w:val="24"/>
        </w:rPr>
        <w:t xml:space="preserve"> </w:t>
      </w:r>
      <w:r w:rsidR="003B13A6" w:rsidRPr="0084654A">
        <w:rPr>
          <w:rFonts w:ascii="Times New Roman" w:hAnsi="Times New Roman" w:cs="Times New Roman"/>
          <w:sz w:val="24"/>
          <w:szCs w:val="24"/>
        </w:rPr>
        <w:t>выпол</w:t>
      </w:r>
      <w:r w:rsidR="00724BC9" w:rsidRPr="0084654A">
        <w:rPr>
          <w:rFonts w:ascii="Times New Roman" w:hAnsi="Times New Roman" w:cs="Times New Roman"/>
          <w:sz w:val="24"/>
          <w:szCs w:val="24"/>
        </w:rPr>
        <w:t>нение заданий олимпиады каждым у</w:t>
      </w:r>
      <w:r w:rsidR="003B13A6" w:rsidRPr="0084654A">
        <w:rPr>
          <w:rFonts w:ascii="Times New Roman" w:hAnsi="Times New Roman" w:cs="Times New Roman"/>
          <w:sz w:val="24"/>
          <w:szCs w:val="24"/>
        </w:rPr>
        <w:t xml:space="preserve">частником. </w:t>
      </w:r>
    </w:p>
    <w:p w:rsidR="00F40544" w:rsidRPr="0084654A" w:rsidRDefault="00FF7D2D" w:rsidP="00FF7D2D">
      <w:pPr>
        <w:ind w:firstLine="708"/>
        <w:jc w:val="both"/>
        <w:rPr>
          <w:rFonts w:ascii="Times New Roman" w:hAnsi="Times New Roman" w:cs="Times New Roman"/>
          <w:sz w:val="24"/>
          <w:szCs w:val="24"/>
        </w:rPr>
      </w:pPr>
      <w:r w:rsidRPr="007246F3">
        <w:rPr>
          <w:rFonts w:ascii="Times New Roman" w:hAnsi="Times New Roman" w:cs="Times New Roman"/>
          <w:sz w:val="24"/>
          <w:szCs w:val="24"/>
        </w:rPr>
        <w:lastRenderedPageBreak/>
        <w:t>За 20 минут до начала олимпиады по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FF0684" w:rsidRPr="0084654A" w:rsidRDefault="0063061A" w:rsidP="0084654A">
      <w:pPr>
        <w:jc w:val="both"/>
        <w:rPr>
          <w:rFonts w:ascii="Times New Roman" w:hAnsi="Times New Roman" w:cs="Times New Roman"/>
          <w:b/>
          <w:sz w:val="24"/>
          <w:szCs w:val="24"/>
        </w:rPr>
      </w:pPr>
      <w:r w:rsidRPr="0084654A">
        <w:rPr>
          <w:rFonts w:ascii="Times New Roman" w:hAnsi="Times New Roman" w:cs="Times New Roman"/>
          <w:b/>
          <w:sz w:val="24"/>
          <w:szCs w:val="24"/>
        </w:rPr>
        <w:t>Процедура регистрации участников олимпиады</w:t>
      </w:r>
    </w:p>
    <w:p w:rsidR="00FF7D2D" w:rsidRDefault="00FF0684" w:rsidP="00FF7D2D">
      <w:pPr>
        <w:spacing w:after="0"/>
        <w:ind w:firstLine="708"/>
        <w:jc w:val="both"/>
        <w:rPr>
          <w:rFonts w:ascii="Times New Roman" w:hAnsi="Times New Roman" w:cs="Times New Roman"/>
          <w:sz w:val="23"/>
          <w:szCs w:val="23"/>
        </w:rPr>
      </w:pPr>
      <w:r w:rsidRPr="0084654A">
        <w:rPr>
          <w:rFonts w:ascii="Times New Roman" w:hAnsi="Times New Roman" w:cs="Times New Roman"/>
        </w:rPr>
        <w:t xml:space="preserve"> </w:t>
      </w:r>
      <w:r w:rsidRPr="0084654A">
        <w:rPr>
          <w:rFonts w:ascii="Times New Roman" w:hAnsi="Times New Roman" w:cs="Times New Roman"/>
          <w:sz w:val="24"/>
          <w:szCs w:val="24"/>
        </w:rPr>
        <w:t>В олимпиаде</w:t>
      </w:r>
      <w:r w:rsidR="00F83755">
        <w:rPr>
          <w:rFonts w:ascii="Times New Roman" w:hAnsi="Times New Roman" w:cs="Times New Roman"/>
          <w:sz w:val="24"/>
          <w:szCs w:val="24"/>
        </w:rPr>
        <w:t xml:space="preserve"> принимают участие обучающиеся </w:t>
      </w:r>
      <w:r w:rsidR="00DC0872">
        <w:rPr>
          <w:rFonts w:ascii="Times New Roman" w:hAnsi="Times New Roman" w:cs="Times New Roman"/>
          <w:sz w:val="24"/>
          <w:szCs w:val="24"/>
        </w:rPr>
        <w:t>5</w:t>
      </w:r>
      <w:r w:rsidRPr="0084654A">
        <w:rPr>
          <w:rFonts w:ascii="Times New Roman" w:hAnsi="Times New Roman" w:cs="Times New Roman"/>
          <w:sz w:val="24"/>
          <w:szCs w:val="24"/>
        </w:rPr>
        <w:t>-11 классов, желающие участвовать</w:t>
      </w:r>
      <w:r w:rsidR="002B5B89">
        <w:rPr>
          <w:rFonts w:ascii="Times New Roman" w:hAnsi="Times New Roman" w:cs="Times New Roman"/>
          <w:sz w:val="24"/>
          <w:szCs w:val="24"/>
        </w:rPr>
        <w:t xml:space="preserve"> в олимпиаде.</w:t>
      </w:r>
      <w:r w:rsidRPr="0084654A">
        <w:rPr>
          <w:rFonts w:ascii="Times New Roman" w:hAnsi="Times New Roman" w:cs="Times New Roman"/>
          <w:sz w:val="24"/>
          <w:szCs w:val="24"/>
        </w:rPr>
        <w:t xml:space="preserve">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w:t>
      </w:r>
      <w:r w:rsidRPr="0084654A">
        <w:rPr>
          <w:rFonts w:ascii="Times New Roman" w:hAnsi="Times New Roman" w:cs="Times New Roman"/>
          <w:sz w:val="23"/>
          <w:szCs w:val="23"/>
        </w:rPr>
        <w:t xml:space="preserve"> </w:t>
      </w:r>
    </w:p>
    <w:p w:rsidR="00FF0684" w:rsidRPr="00FF7D2D" w:rsidRDefault="00FF7D2D" w:rsidP="00FF7D2D">
      <w:pPr>
        <w:ind w:firstLine="708"/>
        <w:jc w:val="both"/>
        <w:rPr>
          <w:rFonts w:ascii="Times New Roman" w:hAnsi="Times New Roman" w:cs="Times New Roman"/>
          <w:b/>
          <w:sz w:val="24"/>
          <w:szCs w:val="24"/>
        </w:rPr>
      </w:pPr>
      <w:r w:rsidRPr="007246F3">
        <w:rPr>
          <w:rFonts w:ascii="Times New Roman" w:hAnsi="Times New Roman" w:cs="Times New Roman"/>
          <w:sz w:val="24"/>
          <w:szCs w:val="24"/>
        </w:rPr>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3B13A6" w:rsidRPr="0084654A" w:rsidRDefault="003B13A6" w:rsidP="0084654A">
      <w:pPr>
        <w:jc w:val="both"/>
        <w:rPr>
          <w:rFonts w:ascii="Times New Roman" w:hAnsi="Times New Roman" w:cs="Times New Roman"/>
          <w:b/>
          <w:sz w:val="24"/>
          <w:szCs w:val="24"/>
        </w:rPr>
      </w:pPr>
      <w:r w:rsidRPr="0084654A">
        <w:rPr>
          <w:rFonts w:ascii="Times New Roman" w:hAnsi="Times New Roman" w:cs="Times New Roman"/>
          <w:b/>
          <w:sz w:val="24"/>
          <w:szCs w:val="24"/>
        </w:rPr>
        <w:t>Показ олимпиадных работ, рассмотрение апелляций участников олимпиады</w:t>
      </w:r>
    </w:p>
    <w:p w:rsidR="00F40544" w:rsidRPr="0084654A" w:rsidRDefault="00F40544" w:rsidP="0084654A">
      <w:pPr>
        <w:spacing w:after="0"/>
        <w:ind w:firstLine="709"/>
        <w:jc w:val="both"/>
        <w:rPr>
          <w:rFonts w:ascii="Times New Roman" w:hAnsi="Times New Roman" w:cs="Times New Roman"/>
          <w:sz w:val="24"/>
          <w:szCs w:val="24"/>
        </w:rPr>
      </w:pPr>
      <w:r w:rsidRPr="0084654A">
        <w:rPr>
          <w:rFonts w:ascii="Times New Roman" w:hAnsi="Times New Roman" w:cs="Times New Roman"/>
          <w:sz w:val="24"/>
          <w:szCs w:val="24"/>
        </w:rPr>
        <w:t xml:space="preserve">После опубликования предварительных результатов проверки олимпиадных работ </w:t>
      </w:r>
      <w:r w:rsidR="00724BC9" w:rsidRPr="0084654A">
        <w:rPr>
          <w:rFonts w:ascii="Times New Roman" w:hAnsi="Times New Roman" w:cs="Times New Roman"/>
          <w:sz w:val="24"/>
          <w:szCs w:val="24"/>
        </w:rPr>
        <w:t>у</w:t>
      </w:r>
      <w:r w:rsidRPr="0084654A">
        <w:rPr>
          <w:rFonts w:ascii="Times New Roman" w:hAnsi="Times New Roman" w:cs="Times New Roman"/>
          <w:sz w:val="24"/>
          <w:szCs w:val="24"/>
        </w:rPr>
        <w:t>частники имеют право ознакомиться со своими работами, в том числе сообщить о своем несогласии с выставленными баллами.</w:t>
      </w:r>
    </w:p>
    <w:p w:rsidR="00FD7D50" w:rsidRPr="0084654A" w:rsidRDefault="00FD7D50" w:rsidP="0084654A">
      <w:pPr>
        <w:spacing w:after="0"/>
        <w:ind w:firstLine="709"/>
        <w:jc w:val="both"/>
        <w:rPr>
          <w:rFonts w:ascii="Times New Roman" w:hAnsi="Times New Roman" w:cs="Times New Roman"/>
          <w:sz w:val="24"/>
          <w:szCs w:val="24"/>
        </w:rPr>
      </w:pPr>
      <w:r w:rsidRPr="0084654A">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FD7D50" w:rsidRPr="0084654A" w:rsidRDefault="00FD7D50" w:rsidP="0084654A">
      <w:pPr>
        <w:pStyle w:val="Standard"/>
        <w:suppressAutoHyphens w:val="0"/>
        <w:spacing w:line="276" w:lineRule="auto"/>
        <w:ind w:firstLine="708"/>
        <w:jc w:val="both"/>
      </w:pPr>
      <w:r w:rsidRPr="0084654A">
        <w:rPr>
          <w:lang w:eastAsia="ru-RU"/>
        </w:rPr>
        <w:t xml:space="preserve"> Олимпиадные </w:t>
      </w:r>
      <w:r w:rsidRPr="0084654A">
        <w:t xml:space="preserve">работы запрещено выносить из кабинета, где производится показ работ. </w:t>
      </w:r>
      <w:r w:rsidRPr="0084654A">
        <w:rPr>
          <w:lang w:eastAsia="ru-RU"/>
        </w:rPr>
        <w:t>При показе копирование олимпиадной работы (сканирование, ксерокопирование, фотографирование) не допускается.</w:t>
      </w:r>
    </w:p>
    <w:p w:rsidR="00FD7D50" w:rsidRPr="0084654A" w:rsidRDefault="00F40544" w:rsidP="0084654A">
      <w:pPr>
        <w:pStyle w:val="Style6"/>
        <w:tabs>
          <w:tab w:val="left" w:pos="662"/>
        </w:tabs>
        <w:spacing w:line="276" w:lineRule="auto"/>
        <w:ind w:firstLine="0"/>
        <w:rPr>
          <w:rStyle w:val="FontStyle21"/>
          <w:sz w:val="24"/>
          <w:szCs w:val="24"/>
        </w:rPr>
      </w:pPr>
      <w:r w:rsidRPr="0084654A">
        <w:rPr>
          <w:rStyle w:val="FontStyle21"/>
          <w:sz w:val="24"/>
          <w:szCs w:val="24"/>
        </w:rPr>
        <w:tab/>
      </w:r>
      <w:r w:rsidR="00FD7D50" w:rsidRPr="0084654A">
        <w:rPr>
          <w:rStyle w:val="FontStyle21"/>
          <w:sz w:val="24"/>
          <w:szCs w:val="24"/>
        </w:rPr>
        <w:t xml:space="preserve"> В целях обеспечения права на объекти</w:t>
      </w:r>
      <w:r w:rsidR="00724BC9" w:rsidRPr="0084654A">
        <w:rPr>
          <w:rStyle w:val="FontStyle21"/>
          <w:sz w:val="24"/>
          <w:szCs w:val="24"/>
        </w:rPr>
        <w:t>вное оценивание работы участник</w:t>
      </w:r>
      <w:r w:rsidR="00FD7D50" w:rsidRPr="0084654A">
        <w:rPr>
          <w:rStyle w:val="FontStyle21"/>
          <w:sz w:val="24"/>
          <w:szCs w:val="24"/>
        </w:rPr>
        <w:t xml:space="preserve"> </w:t>
      </w:r>
      <w:r w:rsidR="00FD7D50" w:rsidRPr="0084654A">
        <w:rPr>
          <w:rStyle w:val="FontStyle21"/>
          <w:sz w:val="24"/>
          <w:szCs w:val="24"/>
          <w:u w:val="single"/>
        </w:rPr>
        <w:t>олимпиады вправе подать в письменной форме апелляцию о несогласии</w:t>
      </w:r>
      <w:r w:rsidR="00FD7D50" w:rsidRPr="0084654A">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FD7D50" w:rsidRPr="0084654A" w:rsidRDefault="00FD7D50" w:rsidP="0084654A">
      <w:pPr>
        <w:pStyle w:val="Standard"/>
        <w:suppressAutoHyphens w:val="0"/>
        <w:spacing w:line="276" w:lineRule="auto"/>
        <w:ind w:firstLine="708"/>
        <w:jc w:val="both"/>
        <w:rPr>
          <w:lang w:eastAsia="ru-RU"/>
        </w:rPr>
      </w:pPr>
      <w:r w:rsidRPr="0084654A">
        <w:rPr>
          <w:lang w:eastAsia="ru-RU"/>
        </w:rPr>
        <w:t xml:space="preserve"> </w:t>
      </w:r>
      <w:r w:rsidR="00724BC9" w:rsidRPr="0084654A">
        <w:rPr>
          <w:lang w:eastAsia="ru-RU"/>
        </w:rPr>
        <w:t>Апелляцию</w:t>
      </w:r>
      <w:r w:rsidRPr="0084654A">
        <w:rPr>
          <w:lang w:eastAsia="ru-RU"/>
        </w:rPr>
        <w:t xml:space="preserve"> о несогласии с</w:t>
      </w:r>
      <w:r w:rsidR="00724BC9" w:rsidRPr="0084654A">
        <w:rPr>
          <w:lang w:eastAsia="ru-RU"/>
        </w:rPr>
        <w:t xml:space="preserve"> выставленными баллами участник</w:t>
      </w:r>
      <w:r w:rsidRPr="0084654A">
        <w:rPr>
          <w:lang w:eastAsia="ru-RU"/>
        </w:rPr>
        <w:t xml:space="preserve">  школьного </w:t>
      </w:r>
      <w:r w:rsidR="00724BC9" w:rsidRPr="0084654A">
        <w:rPr>
          <w:lang w:eastAsia="ru-RU"/>
        </w:rPr>
        <w:t>этапа олимпиады подае</w:t>
      </w:r>
      <w:r w:rsidRPr="0084654A">
        <w:rPr>
          <w:lang w:eastAsia="ru-RU"/>
        </w:rPr>
        <w:t>т после разбора олимпиадных заданий и показа работ</w:t>
      </w:r>
      <w:r w:rsidR="00724BC9" w:rsidRPr="0084654A">
        <w:rPr>
          <w:lang w:eastAsia="ru-RU"/>
        </w:rPr>
        <w:t xml:space="preserve"> по </w:t>
      </w:r>
      <w:r w:rsidRPr="0084654A">
        <w:rPr>
          <w:lang w:eastAsia="ru-RU"/>
        </w:rPr>
        <w:t xml:space="preserve"> предмету</w:t>
      </w:r>
      <w:r w:rsidRPr="0084654A">
        <w:rPr>
          <w:color w:val="FF0000"/>
          <w:lang w:eastAsia="ru-RU"/>
        </w:rPr>
        <w:t xml:space="preserve"> </w:t>
      </w:r>
      <w:r w:rsidRPr="0084654A">
        <w:rPr>
          <w:lang w:eastAsia="ru-RU"/>
        </w:rPr>
        <w:t>в жюри в течение 1 (одного) дня после объявления результатов школьного этапа олимпиады.</w:t>
      </w:r>
    </w:p>
    <w:p w:rsidR="00FD7D50" w:rsidRPr="0084654A" w:rsidRDefault="00FD7D50" w:rsidP="0084654A">
      <w:pPr>
        <w:pStyle w:val="Style6"/>
        <w:tabs>
          <w:tab w:val="left" w:pos="662"/>
        </w:tabs>
        <w:spacing w:line="276" w:lineRule="auto"/>
        <w:ind w:firstLine="0"/>
      </w:pPr>
      <w:r w:rsidRPr="0084654A">
        <w:rPr>
          <w:rStyle w:val="FontStyle21"/>
          <w:sz w:val="24"/>
          <w:szCs w:val="24"/>
        </w:rPr>
        <w:t xml:space="preserve">Рассмотрение апелляции проводится с участием самого участника олимпиады (очно). </w:t>
      </w:r>
    </w:p>
    <w:p w:rsidR="00FD7D50" w:rsidRPr="0084654A" w:rsidRDefault="00FD7D50" w:rsidP="0084654A">
      <w:pPr>
        <w:pStyle w:val="Style6"/>
        <w:widowControl/>
        <w:tabs>
          <w:tab w:val="left" w:pos="662"/>
        </w:tabs>
        <w:spacing w:line="276" w:lineRule="auto"/>
        <w:ind w:firstLine="0"/>
      </w:pPr>
      <w:r w:rsidRPr="0084654A">
        <w:rPr>
          <w:rStyle w:val="FontStyle21"/>
          <w:sz w:val="24"/>
          <w:szCs w:val="24"/>
        </w:rPr>
        <w:t>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r w:rsidR="00724BC9" w:rsidRPr="0084654A">
        <w:rPr>
          <w:rStyle w:val="FontStyle21"/>
          <w:sz w:val="24"/>
          <w:szCs w:val="24"/>
        </w:rPr>
        <w:t xml:space="preserve"> </w:t>
      </w:r>
      <w:r w:rsidRPr="0084654A">
        <w:t>Решение жюри школьного этапа олимпиады оформляется протоколом установленной формы.</w:t>
      </w:r>
    </w:p>
    <w:p w:rsidR="007D71B1" w:rsidRPr="0084654A" w:rsidRDefault="00FD7D50" w:rsidP="009E0D79">
      <w:pPr>
        <w:pStyle w:val="Standard"/>
        <w:suppressAutoHyphens w:val="0"/>
        <w:spacing w:after="240" w:line="276" w:lineRule="auto"/>
        <w:ind w:firstLine="708"/>
        <w:jc w:val="both"/>
        <w:rPr>
          <w:u w:val="single"/>
        </w:rPr>
      </w:pPr>
      <w:r w:rsidRPr="0084654A">
        <w:rPr>
          <w:lang w:eastAsia="ru-RU"/>
        </w:rPr>
        <w:t>Апелляция не принимается по содержанию олимпиадных заданий, системе оценивания работы.</w:t>
      </w:r>
    </w:p>
    <w:p w:rsidR="00E178AE" w:rsidRDefault="00336A04" w:rsidP="0084654A">
      <w:pPr>
        <w:autoSpaceDE w:val="0"/>
        <w:autoSpaceDN w:val="0"/>
        <w:adjustRightInd w:val="0"/>
        <w:jc w:val="both"/>
        <w:rPr>
          <w:rFonts w:ascii="Times New Roman" w:hAnsi="Times New Roman" w:cs="Times New Roman"/>
          <w:b/>
          <w:sz w:val="24"/>
          <w:szCs w:val="24"/>
        </w:rPr>
      </w:pPr>
      <w:r w:rsidRPr="0084654A">
        <w:rPr>
          <w:rFonts w:ascii="Times New Roman" w:hAnsi="Times New Roman" w:cs="Times New Roman"/>
          <w:b/>
          <w:sz w:val="24"/>
          <w:szCs w:val="24"/>
        </w:rPr>
        <w:lastRenderedPageBreak/>
        <w:t>Принципы составления олимпиадных заданий и формирования комплектов олимпиадных заданий для школьного этапа</w:t>
      </w:r>
    </w:p>
    <w:p w:rsidR="008C12E3" w:rsidRDefault="008C12E3" w:rsidP="00F83755">
      <w:pPr>
        <w:pStyle w:val="Default"/>
        <w:spacing w:line="276" w:lineRule="auto"/>
        <w:ind w:firstLine="708"/>
        <w:jc w:val="both"/>
        <w:rPr>
          <w:bCs/>
          <w:szCs w:val="23"/>
        </w:rPr>
      </w:pPr>
      <w:r>
        <w:rPr>
          <w:rStyle w:val="fontstyle01"/>
        </w:rPr>
        <w:t xml:space="preserve">Задания олимпиады школьного этапа </w:t>
      </w:r>
      <w:r>
        <w:rPr>
          <w:rStyle w:val="fontstyle210"/>
        </w:rPr>
        <w:t>должны быть</w:t>
      </w:r>
      <w:r>
        <w:rPr>
          <w:b/>
          <w:bCs/>
        </w:rPr>
        <w:br/>
      </w:r>
      <w:r>
        <w:rPr>
          <w:rStyle w:val="fontstyle210"/>
        </w:rPr>
        <w:t xml:space="preserve">оригинальными </w:t>
      </w:r>
      <w:r>
        <w:rPr>
          <w:rStyle w:val="fontstyle01"/>
        </w:rPr>
        <w:t>(разработанными методическими комиссиями соответствующего этапа).</w:t>
      </w:r>
    </w:p>
    <w:p w:rsidR="006D727A" w:rsidRDefault="00F83755" w:rsidP="00F83755">
      <w:pPr>
        <w:pStyle w:val="Default"/>
        <w:spacing w:line="276" w:lineRule="auto"/>
        <w:ind w:firstLine="708"/>
        <w:jc w:val="both"/>
        <w:rPr>
          <w:bCs/>
          <w:szCs w:val="23"/>
        </w:rPr>
      </w:pPr>
      <w:r w:rsidRPr="00F83755">
        <w:rPr>
          <w:bCs/>
          <w:szCs w:val="23"/>
        </w:rPr>
        <w:t>Задания школьного и муниципального этапов целесообразно разрабатыват</w:t>
      </w:r>
      <w:r w:rsidR="00525D6F">
        <w:rPr>
          <w:bCs/>
          <w:szCs w:val="23"/>
        </w:rPr>
        <w:t>ь для 4 возрастных параллелей: 5</w:t>
      </w:r>
      <w:r w:rsidRPr="00F83755">
        <w:rPr>
          <w:bCs/>
          <w:szCs w:val="23"/>
        </w:rPr>
        <w:t>-8, 9, 10 и 11 классы. Особое внимание следует уделить первым двум возра</w:t>
      </w:r>
      <w:r w:rsidR="00525D6F">
        <w:rPr>
          <w:bCs/>
          <w:szCs w:val="23"/>
        </w:rPr>
        <w:t>стным параллелям.</w:t>
      </w:r>
    </w:p>
    <w:p w:rsidR="00F83755" w:rsidRPr="00F83755" w:rsidRDefault="00525D6F" w:rsidP="00F83755">
      <w:pPr>
        <w:pStyle w:val="Default"/>
        <w:spacing w:line="276" w:lineRule="auto"/>
        <w:ind w:firstLine="708"/>
        <w:jc w:val="both"/>
        <w:rPr>
          <w:szCs w:val="23"/>
        </w:rPr>
      </w:pPr>
      <w:r w:rsidRPr="006D727A">
        <w:rPr>
          <w:b/>
          <w:bCs/>
          <w:szCs w:val="23"/>
        </w:rPr>
        <w:t>Для учащихся 5</w:t>
      </w:r>
      <w:r w:rsidR="00F83755" w:rsidRPr="006D727A">
        <w:rPr>
          <w:b/>
          <w:bCs/>
          <w:szCs w:val="23"/>
        </w:rPr>
        <w:t>-8 классов</w:t>
      </w:r>
      <w:r w:rsidR="00F83755" w:rsidRPr="00F83755">
        <w:rPr>
          <w:bCs/>
          <w:szCs w:val="23"/>
        </w:rPr>
        <w:t xml:space="preserve"> олимпиада по химии должна быть в большей степени занимательной, чем традиционной: в отличие от классической формы проведения олимпиады (теоретический и экспериментальный тур), в данном случае рекомендуется</w:t>
      </w:r>
      <w:r w:rsidR="00FF7D2D">
        <w:rPr>
          <w:bCs/>
          <w:szCs w:val="23"/>
        </w:rPr>
        <w:t xml:space="preserve"> </w:t>
      </w:r>
      <w:r w:rsidR="00F83755" w:rsidRPr="00F83755">
        <w:rPr>
          <w:bCs/>
          <w:szCs w:val="23"/>
        </w:rPr>
        <w:t xml:space="preserve">игровая форма: олимпиада может быть проведена в виде викторин и конкурсов химического содержания, включающих: </w:t>
      </w:r>
    </w:p>
    <w:p w:rsidR="00F83755" w:rsidRPr="00F83755" w:rsidRDefault="00F83755" w:rsidP="006D727A">
      <w:pPr>
        <w:pStyle w:val="Default"/>
        <w:spacing w:line="276" w:lineRule="auto"/>
        <w:ind w:firstLine="709"/>
        <w:jc w:val="both"/>
        <w:rPr>
          <w:szCs w:val="23"/>
        </w:rPr>
      </w:pPr>
      <w:r w:rsidRPr="00F83755">
        <w:rPr>
          <w:bCs/>
          <w:szCs w:val="23"/>
        </w:rPr>
        <w:t xml:space="preserve">1. элементарные лабораторные операции (кто точнее взвесит или измерит объем, кто точнее и аккуратнее отберет необходимый объем жидкости, кто быстро, при этом аккуратно и точно, приготовит раствор вещества заданной концентрации или разделит смесь на компоненты); </w:t>
      </w:r>
    </w:p>
    <w:p w:rsidR="00F83755" w:rsidRPr="00F83755" w:rsidRDefault="00F83755" w:rsidP="006D727A">
      <w:pPr>
        <w:pStyle w:val="Default"/>
        <w:spacing w:line="276" w:lineRule="auto"/>
        <w:ind w:firstLine="709"/>
        <w:jc w:val="both"/>
        <w:rPr>
          <w:szCs w:val="23"/>
        </w:rPr>
      </w:pPr>
      <w:r w:rsidRPr="00F83755">
        <w:rPr>
          <w:bCs/>
          <w:szCs w:val="23"/>
        </w:rPr>
        <w:t xml:space="preserve">2. простые химические опыты, связанные с жизнью: гашение соды уксусной кислотой, разложение хлорида аммония, изменение цвета природных индикаторов в кислой и щелочной среде (например, изменение цвета настоя черного чая или отвара свеклы в зависимости от кислотности раствора). </w:t>
      </w:r>
    </w:p>
    <w:p w:rsidR="00F83755" w:rsidRDefault="00F83755" w:rsidP="00F83755">
      <w:pPr>
        <w:pStyle w:val="Default"/>
        <w:spacing w:line="276" w:lineRule="auto"/>
        <w:ind w:firstLine="708"/>
        <w:jc w:val="both"/>
        <w:rPr>
          <w:bCs/>
          <w:szCs w:val="23"/>
        </w:rPr>
      </w:pPr>
      <w:r w:rsidRPr="00F83755">
        <w:rPr>
          <w:bCs/>
          <w:szCs w:val="23"/>
        </w:rPr>
        <w:t xml:space="preserve">К подготовке туров для обучающихся </w:t>
      </w:r>
      <w:r w:rsidR="006815FA">
        <w:rPr>
          <w:bCs/>
          <w:szCs w:val="23"/>
        </w:rPr>
        <w:t>5</w:t>
      </w:r>
      <w:r w:rsidRPr="00F83755">
        <w:rPr>
          <w:bCs/>
          <w:szCs w:val="23"/>
        </w:rPr>
        <w:t xml:space="preserve">-8 классов необходимо активно привлекать старшеклассников. </w:t>
      </w:r>
    </w:p>
    <w:p w:rsidR="00525D6F" w:rsidRPr="00525D6F" w:rsidRDefault="00DC0872" w:rsidP="00525D6F">
      <w:pPr>
        <w:autoSpaceDE w:val="0"/>
        <w:autoSpaceDN w:val="0"/>
        <w:adjustRightInd w:val="0"/>
        <w:spacing w:after="0"/>
        <w:ind w:firstLine="708"/>
        <w:jc w:val="both"/>
        <w:rPr>
          <w:rFonts w:ascii="Times New Roman" w:hAnsi="Times New Roman" w:cs="Times New Roman"/>
          <w:sz w:val="24"/>
          <w:szCs w:val="24"/>
        </w:rPr>
      </w:pPr>
      <w:r w:rsidRPr="00DC0872">
        <w:rPr>
          <w:rFonts w:ascii="Times New Roman" w:hAnsi="Times New Roman" w:cs="Times New Roman"/>
          <w:bCs/>
          <w:iCs/>
          <w:sz w:val="24"/>
          <w:szCs w:val="24"/>
        </w:rPr>
        <w:t xml:space="preserve">Содержание олимпиадных заданий </w:t>
      </w:r>
      <w:r w:rsidRPr="00DC0872">
        <w:rPr>
          <w:rFonts w:ascii="Times New Roman" w:eastAsia="Times New Roman,Bold" w:hAnsi="Times New Roman" w:cs="Times New Roman"/>
          <w:bCs/>
          <w:sz w:val="24"/>
          <w:szCs w:val="24"/>
        </w:rPr>
        <w:t xml:space="preserve">теоретического тура </w:t>
      </w:r>
      <w:r w:rsidRPr="006D727A">
        <w:rPr>
          <w:rFonts w:ascii="Times New Roman" w:hAnsi="Times New Roman" w:cs="Times New Roman"/>
          <w:b/>
          <w:bCs/>
          <w:iCs/>
          <w:sz w:val="24"/>
          <w:szCs w:val="24"/>
        </w:rPr>
        <w:t>для учащихся 9-11 классов</w:t>
      </w:r>
      <w:r w:rsidRPr="00DC0872">
        <w:rPr>
          <w:rFonts w:ascii="Times New Roman" w:hAnsi="Times New Roman" w:cs="Times New Roman"/>
          <w:bCs/>
          <w:iCs/>
          <w:sz w:val="24"/>
          <w:szCs w:val="24"/>
        </w:rPr>
        <w:t xml:space="preserve"> </w:t>
      </w:r>
      <w:r w:rsidR="00525D6F" w:rsidRPr="00DC0872">
        <w:rPr>
          <w:rFonts w:ascii="Times New Roman" w:hAnsi="Times New Roman" w:cs="Times New Roman"/>
          <w:sz w:val="24"/>
          <w:szCs w:val="24"/>
        </w:rPr>
        <w:t>основаны на материале 4 разделов химии: неорганической</w:t>
      </w:r>
      <w:r w:rsidR="00525D6F" w:rsidRPr="00525D6F">
        <w:rPr>
          <w:rFonts w:ascii="Times New Roman" w:hAnsi="Times New Roman" w:cs="Times New Roman"/>
          <w:sz w:val="24"/>
          <w:szCs w:val="24"/>
        </w:rPr>
        <w:t>, аналитической, органической и физической. В содержании задач должны</w:t>
      </w:r>
      <w:r w:rsidR="00525D6F">
        <w:rPr>
          <w:rFonts w:ascii="Times New Roman" w:hAnsi="Times New Roman" w:cs="Times New Roman"/>
          <w:sz w:val="24"/>
          <w:szCs w:val="24"/>
        </w:rPr>
        <w:t xml:space="preserve"> </w:t>
      </w:r>
      <w:r w:rsidR="00525D6F" w:rsidRPr="00525D6F">
        <w:rPr>
          <w:rFonts w:ascii="Times New Roman" w:hAnsi="Times New Roman" w:cs="Times New Roman"/>
          <w:sz w:val="24"/>
          <w:szCs w:val="24"/>
        </w:rPr>
        <w:t>содержаться вопросы, требующие от участников следующих знаний и умений:</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i/>
          <w:sz w:val="24"/>
          <w:szCs w:val="24"/>
        </w:rPr>
        <w:t>Из раздела неорганической химии</w:t>
      </w:r>
      <w:r w:rsidRPr="00525D6F">
        <w:rPr>
          <w:rFonts w:ascii="Times New Roman" w:hAnsi="Times New Roman" w:cs="Times New Roman"/>
          <w:sz w:val="24"/>
          <w:szCs w:val="24"/>
        </w:rPr>
        <w:t>:</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номенклатура;</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строение, свойства и методы получения основных классов соединений: оксидов, кислот,</w:t>
      </w:r>
      <w:r>
        <w:rPr>
          <w:rFonts w:ascii="Times New Roman" w:hAnsi="Times New Roman" w:cs="Times New Roman"/>
          <w:sz w:val="24"/>
          <w:szCs w:val="24"/>
        </w:rPr>
        <w:t xml:space="preserve"> </w:t>
      </w:r>
      <w:r w:rsidRPr="00525D6F">
        <w:rPr>
          <w:rFonts w:ascii="Times New Roman" w:hAnsi="Times New Roman" w:cs="Times New Roman"/>
          <w:sz w:val="24"/>
          <w:szCs w:val="24"/>
        </w:rPr>
        <w:t>оснований, солей;</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закономерности в изменении свойств элементов и их соединений в соответствии с</w:t>
      </w:r>
      <w:r>
        <w:rPr>
          <w:rFonts w:ascii="Times New Roman" w:hAnsi="Times New Roman" w:cs="Times New Roman"/>
          <w:sz w:val="24"/>
          <w:szCs w:val="24"/>
        </w:rPr>
        <w:t xml:space="preserve"> </w:t>
      </w:r>
      <w:r w:rsidRPr="00525D6F">
        <w:rPr>
          <w:rFonts w:ascii="Times New Roman" w:hAnsi="Times New Roman" w:cs="Times New Roman"/>
          <w:sz w:val="24"/>
          <w:szCs w:val="24"/>
        </w:rPr>
        <w:t>периодическим законом.</w:t>
      </w:r>
    </w:p>
    <w:p w:rsidR="00525D6F" w:rsidRPr="00525D6F" w:rsidRDefault="00525D6F" w:rsidP="00525D6F">
      <w:pPr>
        <w:autoSpaceDE w:val="0"/>
        <w:autoSpaceDN w:val="0"/>
        <w:adjustRightInd w:val="0"/>
        <w:spacing w:after="0"/>
        <w:jc w:val="both"/>
        <w:rPr>
          <w:rFonts w:ascii="Times New Roman" w:hAnsi="Times New Roman" w:cs="Times New Roman"/>
          <w:i/>
          <w:sz w:val="24"/>
          <w:szCs w:val="24"/>
        </w:rPr>
      </w:pPr>
      <w:r w:rsidRPr="00525D6F">
        <w:rPr>
          <w:rFonts w:ascii="Times New Roman" w:hAnsi="Times New Roman" w:cs="Times New Roman"/>
          <w:i/>
          <w:sz w:val="24"/>
          <w:szCs w:val="24"/>
        </w:rPr>
        <w:t>Из раздела аналитической химии: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качественные реакции, использующиеся для обнаружения катионов и анионов</w:t>
      </w:r>
      <w:r>
        <w:rPr>
          <w:rFonts w:ascii="Times New Roman" w:hAnsi="Times New Roman" w:cs="Times New Roman"/>
          <w:sz w:val="24"/>
          <w:szCs w:val="24"/>
        </w:rPr>
        <w:t xml:space="preserve"> </w:t>
      </w:r>
      <w:r w:rsidRPr="00525D6F">
        <w:rPr>
          <w:rFonts w:ascii="Times New Roman" w:hAnsi="Times New Roman" w:cs="Times New Roman"/>
          <w:sz w:val="24"/>
          <w:szCs w:val="24"/>
        </w:rPr>
        <w:t>неорганических солей;</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проведение количественных расчетов по уравнениям химических реакций;</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использование данных по количественному анализу.</w:t>
      </w:r>
    </w:p>
    <w:p w:rsidR="00525D6F" w:rsidRPr="00525D6F" w:rsidRDefault="00525D6F" w:rsidP="00525D6F">
      <w:pPr>
        <w:autoSpaceDE w:val="0"/>
        <w:autoSpaceDN w:val="0"/>
        <w:adjustRightInd w:val="0"/>
        <w:spacing w:after="0"/>
        <w:jc w:val="both"/>
        <w:rPr>
          <w:rFonts w:ascii="Times New Roman" w:hAnsi="Times New Roman" w:cs="Times New Roman"/>
          <w:i/>
          <w:sz w:val="24"/>
          <w:szCs w:val="24"/>
        </w:rPr>
      </w:pPr>
      <w:r w:rsidRPr="00525D6F">
        <w:rPr>
          <w:rFonts w:ascii="Times New Roman" w:hAnsi="Times New Roman" w:cs="Times New Roman"/>
          <w:i/>
          <w:sz w:val="24"/>
          <w:szCs w:val="24"/>
        </w:rPr>
        <w:t>Из раздела органической химии: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номенклатура;</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изомерии;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строение;</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получение и химические свойства основных классов органических соединений (</w:t>
      </w:r>
      <w:proofErr w:type="spellStart"/>
      <w:r w:rsidRPr="00525D6F">
        <w:rPr>
          <w:rFonts w:ascii="Times New Roman" w:hAnsi="Times New Roman" w:cs="Times New Roman"/>
          <w:sz w:val="24"/>
          <w:szCs w:val="24"/>
        </w:rPr>
        <w:t>алканов</w:t>
      </w:r>
      <w:proofErr w:type="spellEnd"/>
      <w:r w:rsidRPr="00525D6F">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525D6F">
        <w:rPr>
          <w:rFonts w:ascii="Times New Roman" w:hAnsi="Times New Roman" w:cs="Times New Roman"/>
          <w:sz w:val="24"/>
          <w:szCs w:val="24"/>
        </w:rPr>
        <w:t>циклоалканов</w:t>
      </w:r>
      <w:proofErr w:type="spellEnd"/>
      <w:r w:rsidRPr="00525D6F">
        <w:rPr>
          <w:rFonts w:ascii="Times New Roman" w:hAnsi="Times New Roman" w:cs="Times New Roman"/>
          <w:sz w:val="24"/>
          <w:szCs w:val="24"/>
        </w:rPr>
        <w:t xml:space="preserve">, </w:t>
      </w:r>
      <w:proofErr w:type="spellStart"/>
      <w:r w:rsidRPr="00525D6F">
        <w:rPr>
          <w:rFonts w:ascii="Times New Roman" w:hAnsi="Times New Roman" w:cs="Times New Roman"/>
          <w:sz w:val="24"/>
          <w:szCs w:val="24"/>
        </w:rPr>
        <w:t>алкенов</w:t>
      </w:r>
      <w:proofErr w:type="spellEnd"/>
      <w:r w:rsidRPr="00525D6F">
        <w:rPr>
          <w:rFonts w:ascii="Times New Roman" w:hAnsi="Times New Roman" w:cs="Times New Roman"/>
          <w:sz w:val="24"/>
          <w:szCs w:val="24"/>
        </w:rPr>
        <w:t xml:space="preserve">, </w:t>
      </w:r>
      <w:proofErr w:type="spellStart"/>
      <w:r w:rsidRPr="00525D6F">
        <w:rPr>
          <w:rFonts w:ascii="Times New Roman" w:hAnsi="Times New Roman" w:cs="Times New Roman"/>
          <w:sz w:val="24"/>
          <w:szCs w:val="24"/>
        </w:rPr>
        <w:t>алкинов</w:t>
      </w:r>
      <w:proofErr w:type="spellEnd"/>
      <w:r w:rsidRPr="00525D6F">
        <w:rPr>
          <w:rFonts w:ascii="Times New Roman" w:hAnsi="Times New Roman" w:cs="Times New Roman"/>
          <w:sz w:val="24"/>
          <w:szCs w:val="24"/>
        </w:rPr>
        <w:t xml:space="preserve">, </w:t>
      </w:r>
      <w:proofErr w:type="spellStart"/>
      <w:r w:rsidRPr="00525D6F">
        <w:rPr>
          <w:rFonts w:ascii="Times New Roman" w:hAnsi="Times New Roman" w:cs="Times New Roman"/>
          <w:sz w:val="24"/>
          <w:szCs w:val="24"/>
        </w:rPr>
        <w:t>аренов</w:t>
      </w:r>
      <w:proofErr w:type="spellEnd"/>
      <w:r w:rsidRPr="00525D6F">
        <w:rPr>
          <w:rFonts w:ascii="Times New Roman" w:hAnsi="Times New Roman" w:cs="Times New Roman"/>
          <w:sz w:val="24"/>
          <w:szCs w:val="24"/>
        </w:rPr>
        <w:t>, галогенпроизводных, аминов, спиртов и фенолов,</w:t>
      </w:r>
      <w:r>
        <w:rPr>
          <w:rFonts w:ascii="Times New Roman" w:hAnsi="Times New Roman" w:cs="Times New Roman"/>
          <w:sz w:val="24"/>
          <w:szCs w:val="24"/>
        </w:rPr>
        <w:t xml:space="preserve"> </w:t>
      </w:r>
      <w:r w:rsidRPr="00525D6F">
        <w:rPr>
          <w:rFonts w:ascii="Times New Roman" w:hAnsi="Times New Roman" w:cs="Times New Roman"/>
          <w:sz w:val="24"/>
          <w:szCs w:val="24"/>
        </w:rPr>
        <w:t>карбонильных соединений, карбоновых кислот, сложных эфиров, пептидов);</w:t>
      </w:r>
    </w:p>
    <w:p w:rsidR="00525D6F" w:rsidRPr="00525D6F" w:rsidRDefault="00525D6F" w:rsidP="00525D6F">
      <w:pPr>
        <w:autoSpaceDE w:val="0"/>
        <w:autoSpaceDN w:val="0"/>
        <w:adjustRightInd w:val="0"/>
        <w:spacing w:after="0"/>
        <w:jc w:val="both"/>
        <w:rPr>
          <w:rFonts w:ascii="Times New Roman" w:hAnsi="Times New Roman" w:cs="Times New Roman"/>
          <w:i/>
          <w:sz w:val="24"/>
          <w:szCs w:val="24"/>
        </w:rPr>
      </w:pPr>
      <w:r w:rsidRPr="00525D6F">
        <w:rPr>
          <w:rFonts w:ascii="Times New Roman" w:hAnsi="Times New Roman" w:cs="Times New Roman"/>
          <w:i/>
          <w:sz w:val="24"/>
          <w:szCs w:val="24"/>
        </w:rPr>
        <w:lastRenderedPageBreak/>
        <w:t>Из раздела физической химии: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строение атомов и молекул,</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типы и характеристики химической связи;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основы химической термодинамики и кинетики.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i/>
          <w:sz w:val="24"/>
          <w:szCs w:val="24"/>
        </w:rPr>
        <w:t xml:space="preserve">При составлении заданий </w:t>
      </w:r>
      <w:r w:rsidRPr="00525D6F">
        <w:rPr>
          <w:rFonts w:ascii="Times New Roman" w:eastAsia="Times New Roman,Bold" w:hAnsi="Times New Roman" w:cs="Times New Roman"/>
          <w:bCs/>
          <w:i/>
          <w:sz w:val="24"/>
          <w:szCs w:val="24"/>
        </w:rPr>
        <w:t xml:space="preserve">практического тура </w:t>
      </w:r>
      <w:r w:rsidRPr="00525D6F">
        <w:rPr>
          <w:rFonts w:ascii="Times New Roman" w:hAnsi="Times New Roman" w:cs="Times New Roman"/>
          <w:i/>
          <w:sz w:val="24"/>
          <w:szCs w:val="24"/>
        </w:rPr>
        <w:t>необходимо включать в них задания требующие использования следующих простых экспериментальных навыков</w:t>
      </w:r>
      <w:r w:rsidRPr="00525D6F">
        <w:rPr>
          <w:rFonts w:ascii="Times New Roman" w:hAnsi="Times New Roman" w:cs="Times New Roman"/>
          <w:sz w:val="24"/>
          <w:szCs w:val="24"/>
        </w:rPr>
        <w:t>:</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взвешивание (аналитические весы);</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измерение объемов жидкостей с помощью мерного цилиндра, пипетки, бюретки, мерной</w:t>
      </w:r>
      <w:r>
        <w:rPr>
          <w:rFonts w:ascii="Times New Roman" w:hAnsi="Times New Roman" w:cs="Times New Roman"/>
          <w:sz w:val="24"/>
          <w:szCs w:val="24"/>
        </w:rPr>
        <w:t xml:space="preserve"> </w:t>
      </w:r>
      <w:r w:rsidRPr="00525D6F">
        <w:rPr>
          <w:rFonts w:ascii="Times New Roman" w:hAnsi="Times New Roman" w:cs="Times New Roman"/>
          <w:sz w:val="24"/>
          <w:szCs w:val="24"/>
        </w:rPr>
        <w:t>колбы;</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приготовление раствора из твердого вещества и растворителя, смешивание и разбавление,</w:t>
      </w:r>
      <w:r>
        <w:rPr>
          <w:rFonts w:ascii="Times New Roman" w:hAnsi="Times New Roman" w:cs="Times New Roman"/>
          <w:sz w:val="24"/>
          <w:szCs w:val="24"/>
        </w:rPr>
        <w:t xml:space="preserve"> </w:t>
      </w:r>
      <w:r w:rsidRPr="00525D6F">
        <w:rPr>
          <w:rFonts w:ascii="Times New Roman" w:hAnsi="Times New Roman" w:cs="Times New Roman"/>
          <w:sz w:val="24"/>
          <w:szCs w:val="24"/>
        </w:rPr>
        <w:t>выпаривание растворов;</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xml:space="preserve">- нагревание с помощью горелки, электрической плитки, </w:t>
      </w:r>
      <w:proofErr w:type="spellStart"/>
      <w:r w:rsidRPr="00525D6F">
        <w:rPr>
          <w:rFonts w:ascii="Times New Roman" w:hAnsi="Times New Roman" w:cs="Times New Roman"/>
          <w:sz w:val="24"/>
          <w:szCs w:val="24"/>
        </w:rPr>
        <w:t>колбонагревателя</w:t>
      </w:r>
      <w:proofErr w:type="spellEnd"/>
      <w:r w:rsidRPr="00525D6F">
        <w:rPr>
          <w:rFonts w:ascii="Times New Roman" w:hAnsi="Times New Roman" w:cs="Times New Roman"/>
          <w:sz w:val="24"/>
          <w:szCs w:val="24"/>
        </w:rPr>
        <w:t>, на водяной и на</w:t>
      </w:r>
      <w:r>
        <w:rPr>
          <w:rFonts w:ascii="Times New Roman" w:hAnsi="Times New Roman" w:cs="Times New Roman"/>
          <w:sz w:val="24"/>
          <w:szCs w:val="24"/>
        </w:rPr>
        <w:t xml:space="preserve"> </w:t>
      </w:r>
      <w:r w:rsidRPr="00525D6F">
        <w:rPr>
          <w:rFonts w:ascii="Times New Roman" w:hAnsi="Times New Roman" w:cs="Times New Roman"/>
          <w:sz w:val="24"/>
          <w:szCs w:val="24"/>
        </w:rPr>
        <w:t>песчаной бане;</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смешивание и перемешивание жидкостей: использование магнитной или механической</w:t>
      </w:r>
      <w:r>
        <w:rPr>
          <w:rFonts w:ascii="Times New Roman" w:hAnsi="Times New Roman" w:cs="Times New Roman"/>
          <w:sz w:val="24"/>
          <w:szCs w:val="24"/>
        </w:rPr>
        <w:t xml:space="preserve"> </w:t>
      </w:r>
      <w:r w:rsidRPr="00525D6F">
        <w:rPr>
          <w:rFonts w:ascii="Times New Roman" w:hAnsi="Times New Roman" w:cs="Times New Roman"/>
          <w:sz w:val="24"/>
          <w:szCs w:val="24"/>
        </w:rPr>
        <w:t>мешалки, стеклянной палочки;</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использование капельной и делительной воронок;</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фильтрование через плоский бумажный фильтр, фильтрование через свернутый бумажный</w:t>
      </w:r>
      <w:r>
        <w:rPr>
          <w:rFonts w:ascii="Times New Roman" w:hAnsi="Times New Roman" w:cs="Times New Roman"/>
          <w:sz w:val="24"/>
          <w:szCs w:val="24"/>
        </w:rPr>
        <w:t xml:space="preserve"> </w:t>
      </w:r>
      <w:r w:rsidRPr="00525D6F">
        <w:rPr>
          <w:rFonts w:ascii="Times New Roman" w:hAnsi="Times New Roman" w:cs="Times New Roman"/>
          <w:sz w:val="24"/>
          <w:szCs w:val="24"/>
        </w:rPr>
        <w:t>фильтр; промывание осадков на фильтре;</w:t>
      </w:r>
    </w:p>
    <w:p w:rsidR="00525D6F" w:rsidRPr="00525D6F" w:rsidRDefault="00525D6F" w:rsidP="00525D6F">
      <w:pPr>
        <w:autoSpaceDE w:val="0"/>
        <w:autoSpaceDN w:val="0"/>
        <w:adjustRightInd w:val="0"/>
        <w:spacing w:after="0"/>
        <w:jc w:val="both"/>
        <w:rPr>
          <w:rFonts w:ascii="Times New Roman" w:hAnsi="Times New Roman" w:cs="Times New Roman"/>
          <w:i/>
          <w:iCs/>
          <w:sz w:val="24"/>
          <w:szCs w:val="24"/>
        </w:rPr>
      </w:pPr>
      <w:r w:rsidRPr="00525D6F">
        <w:rPr>
          <w:rFonts w:ascii="Times New Roman" w:hAnsi="Times New Roman" w:cs="Times New Roman"/>
          <w:sz w:val="24"/>
          <w:szCs w:val="24"/>
        </w:rPr>
        <w:t>- высушивание веществ в сушильном шкафу, высушивание веществ в эксикаторе</w:t>
      </w:r>
      <w:r w:rsidRPr="00525D6F">
        <w:rPr>
          <w:rFonts w:ascii="Times New Roman" w:hAnsi="Times New Roman" w:cs="Times New Roman"/>
          <w:i/>
          <w:iCs/>
          <w:sz w:val="24"/>
          <w:szCs w:val="24"/>
        </w:rPr>
        <w:t>,</w:t>
      </w:r>
      <w:r>
        <w:rPr>
          <w:rFonts w:ascii="Times New Roman" w:hAnsi="Times New Roman" w:cs="Times New Roman"/>
          <w:i/>
          <w:iCs/>
          <w:sz w:val="24"/>
          <w:szCs w:val="24"/>
        </w:rPr>
        <w:t xml:space="preserve"> </w:t>
      </w:r>
      <w:r w:rsidRPr="00525D6F">
        <w:rPr>
          <w:rFonts w:ascii="Times New Roman" w:hAnsi="Times New Roman" w:cs="Times New Roman"/>
          <w:sz w:val="24"/>
          <w:szCs w:val="24"/>
        </w:rPr>
        <w:t>высушивание осадков на фильтре;</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качественный анализ (обнаружение катионов и анионов в водном растворе; идентификация</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элементов по окрашиванию пламени; качественное определение основных функциональных</w:t>
      </w:r>
      <w:r>
        <w:rPr>
          <w:rFonts w:ascii="Times New Roman" w:hAnsi="Times New Roman" w:cs="Times New Roman"/>
          <w:sz w:val="24"/>
          <w:szCs w:val="24"/>
        </w:rPr>
        <w:t xml:space="preserve"> </w:t>
      </w:r>
      <w:r w:rsidRPr="00525D6F">
        <w:rPr>
          <w:rFonts w:ascii="Times New Roman" w:hAnsi="Times New Roman" w:cs="Times New Roman"/>
          <w:sz w:val="24"/>
          <w:szCs w:val="24"/>
        </w:rPr>
        <w:t>групп органических соединений);</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 определение кислотности среды с использованием индикаторов.</w:t>
      </w:r>
    </w:p>
    <w:p w:rsidR="00525D6F" w:rsidRDefault="00525D6F" w:rsidP="00525D6F">
      <w:pPr>
        <w:autoSpaceDE w:val="0"/>
        <w:autoSpaceDN w:val="0"/>
        <w:adjustRightInd w:val="0"/>
        <w:spacing w:after="0"/>
        <w:jc w:val="both"/>
        <w:rPr>
          <w:rFonts w:ascii="Times New Roman" w:hAnsi="Times New Roman" w:cs="Times New Roman"/>
          <w:sz w:val="24"/>
          <w:szCs w:val="24"/>
        </w:rPr>
      </w:pPr>
      <w:r w:rsidRPr="00525D6F">
        <w:rPr>
          <w:rFonts w:ascii="Times New Roman" w:hAnsi="Times New Roman" w:cs="Times New Roman"/>
          <w:sz w:val="24"/>
          <w:szCs w:val="24"/>
        </w:rPr>
        <w:t>Например, процесс перекристаллизации требует проведения большинства указанных</w:t>
      </w:r>
      <w:r>
        <w:rPr>
          <w:rFonts w:ascii="Times New Roman" w:hAnsi="Times New Roman" w:cs="Times New Roman"/>
          <w:sz w:val="24"/>
          <w:szCs w:val="24"/>
        </w:rPr>
        <w:t xml:space="preserve"> </w:t>
      </w:r>
      <w:r w:rsidRPr="00525D6F">
        <w:rPr>
          <w:rFonts w:ascii="Times New Roman" w:hAnsi="Times New Roman" w:cs="Times New Roman"/>
          <w:sz w:val="24"/>
          <w:szCs w:val="24"/>
        </w:rPr>
        <w:t>простых операций, при этом возможен с использование доступного оборудования и веществ.</w:t>
      </w:r>
    </w:p>
    <w:p w:rsidR="007F098B" w:rsidRPr="008C12E3" w:rsidRDefault="007F098B" w:rsidP="008C12E3">
      <w:pPr>
        <w:autoSpaceDE w:val="0"/>
        <w:autoSpaceDN w:val="0"/>
        <w:adjustRightInd w:val="0"/>
        <w:spacing w:after="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Pr="007F098B">
        <w:rPr>
          <w:rFonts w:ascii="Times New Roman" w:hAnsi="Times New Roman" w:cs="Times New Roman"/>
          <w:color w:val="000000"/>
          <w:sz w:val="24"/>
          <w:szCs w:val="24"/>
        </w:rPr>
        <w:t>ри формировании комплекта олимпиадных заданий для параллели необходимо</w:t>
      </w:r>
      <w:r w:rsidRPr="007F098B">
        <w:rPr>
          <w:color w:val="000000"/>
        </w:rPr>
        <w:br/>
      </w:r>
      <w:r w:rsidRPr="007F098B">
        <w:rPr>
          <w:rFonts w:ascii="Times New Roman" w:hAnsi="Times New Roman" w:cs="Times New Roman"/>
          <w:color w:val="000000"/>
          <w:sz w:val="24"/>
          <w:szCs w:val="24"/>
        </w:rPr>
        <w:t>учитывать, с какими темами школьники</w:t>
      </w:r>
      <w:r w:rsidR="008C12E3">
        <w:rPr>
          <w:rFonts w:ascii="Times New Roman" w:hAnsi="Times New Roman" w:cs="Times New Roman"/>
          <w:color w:val="000000"/>
          <w:sz w:val="24"/>
          <w:szCs w:val="24"/>
        </w:rPr>
        <w:t xml:space="preserve"> уже ознакомились в курсе химии, </w:t>
      </w:r>
      <w:r w:rsidRPr="007F098B">
        <w:rPr>
          <w:rFonts w:ascii="Times New Roman" w:hAnsi="Times New Roman" w:cs="Times New Roman"/>
          <w:color w:val="000000"/>
          <w:sz w:val="24"/>
          <w:szCs w:val="24"/>
        </w:rPr>
        <w:t>при</w:t>
      </w:r>
      <w:r w:rsidRPr="007F098B">
        <w:rPr>
          <w:color w:val="000000"/>
        </w:rPr>
        <w:br/>
      </w:r>
      <w:r w:rsidRPr="007F098B">
        <w:rPr>
          <w:rFonts w:ascii="Times New Roman" w:hAnsi="Times New Roman" w:cs="Times New Roman"/>
          <w:color w:val="000000"/>
          <w:sz w:val="24"/>
          <w:szCs w:val="24"/>
        </w:rPr>
        <w:t xml:space="preserve">этом </w:t>
      </w:r>
      <w:r w:rsidRPr="007F098B">
        <w:rPr>
          <w:rFonts w:ascii="Times New Roman" w:hAnsi="Times New Roman" w:cs="Times New Roman"/>
          <w:b/>
          <w:bCs/>
          <w:i/>
          <w:iCs/>
          <w:color w:val="000000"/>
          <w:sz w:val="24"/>
          <w:szCs w:val="24"/>
        </w:rPr>
        <w:t>комплект должен содержать задачи по всем разделам химии</w:t>
      </w:r>
      <w:r w:rsidRPr="007F098B">
        <w:rPr>
          <w:rFonts w:ascii="Times New Roman" w:hAnsi="Times New Roman" w:cs="Times New Roman"/>
          <w:color w:val="000000"/>
          <w:sz w:val="24"/>
          <w:szCs w:val="24"/>
        </w:rPr>
        <w:t>. Недопустимо</w:t>
      </w:r>
      <w:r w:rsidRPr="007F098B">
        <w:rPr>
          <w:color w:val="000000"/>
        </w:rPr>
        <w:br/>
      </w:r>
      <w:r w:rsidRPr="007F098B">
        <w:rPr>
          <w:rFonts w:ascii="Times New Roman" w:hAnsi="Times New Roman" w:cs="Times New Roman"/>
          <w:color w:val="000000"/>
          <w:sz w:val="24"/>
          <w:szCs w:val="24"/>
        </w:rPr>
        <w:t>включение в комплект 10 или 11 класса задач только по органической химии или каким-то</w:t>
      </w:r>
      <w:r w:rsidRPr="007F098B">
        <w:rPr>
          <w:color w:val="000000"/>
        </w:rPr>
        <w:br/>
      </w:r>
      <w:r w:rsidRPr="007F098B">
        <w:rPr>
          <w:rFonts w:ascii="Times New Roman" w:hAnsi="Times New Roman" w:cs="Times New Roman"/>
          <w:color w:val="000000"/>
          <w:sz w:val="24"/>
          <w:szCs w:val="24"/>
        </w:rPr>
        <w:t>другим текущим темам школьного курса. Комплект должен охватывать весь материал</w:t>
      </w:r>
      <w:r w:rsidRPr="007F098B">
        <w:rPr>
          <w:color w:val="000000"/>
        </w:rPr>
        <w:br/>
      </w:r>
      <w:r w:rsidRPr="007F098B">
        <w:rPr>
          <w:rFonts w:ascii="Times New Roman" w:hAnsi="Times New Roman" w:cs="Times New Roman"/>
          <w:color w:val="000000"/>
          <w:sz w:val="24"/>
          <w:szCs w:val="24"/>
        </w:rPr>
        <w:t xml:space="preserve">школьного курса, пройденный к моменту проведения этапа олимпиады. </w:t>
      </w:r>
    </w:p>
    <w:p w:rsidR="00525D6F" w:rsidRPr="00525D6F" w:rsidRDefault="00525D6F" w:rsidP="00525D6F">
      <w:pPr>
        <w:autoSpaceDE w:val="0"/>
        <w:autoSpaceDN w:val="0"/>
        <w:adjustRightInd w:val="0"/>
        <w:spacing w:after="0"/>
        <w:jc w:val="both"/>
        <w:rPr>
          <w:rFonts w:ascii="Times New Roman" w:hAnsi="Times New Roman" w:cs="Times New Roman"/>
          <w:sz w:val="24"/>
          <w:szCs w:val="24"/>
        </w:rPr>
      </w:pPr>
    </w:p>
    <w:p w:rsidR="00F40544" w:rsidRPr="0084654A" w:rsidRDefault="00336A04" w:rsidP="0084654A">
      <w:pPr>
        <w:autoSpaceDE w:val="0"/>
        <w:autoSpaceDN w:val="0"/>
        <w:adjustRightInd w:val="0"/>
        <w:jc w:val="both"/>
        <w:rPr>
          <w:rFonts w:ascii="Times New Roman" w:hAnsi="Times New Roman" w:cs="Times New Roman"/>
          <w:b/>
          <w:sz w:val="24"/>
          <w:szCs w:val="24"/>
        </w:rPr>
      </w:pPr>
      <w:r w:rsidRPr="0016438F">
        <w:rPr>
          <w:rFonts w:ascii="Times New Roman" w:hAnsi="Times New Roman" w:cs="Times New Roman"/>
          <w:b/>
          <w:sz w:val="24"/>
          <w:szCs w:val="24"/>
        </w:rPr>
        <w:t>Методика оценивания выполнения олимпиадных заданий</w:t>
      </w:r>
    </w:p>
    <w:p w:rsidR="00F83755" w:rsidRDefault="009D7C26" w:rsidP="008C12E3">
      <w:pPr>
        <w:autoSpaceDE w:val="0"/>
        <w:autoSpaceDN w:val="0"/>
        <w:adjustRightInd w:val="0"/>
        <w:spacing w:after="0"/>
        <w:ind w:firstLine="708"/>
        <w:jc w:val="both"/>
        <w:rPr>
          <w:rFonts w:ascii="Times New Roman" w:hAnsi="Times New Roman" w:cs="Times New Roman"/>
          <w:sz w:val="24"/>
          <w:szCs w:val="23"/>
        </w:rPr>
      </w:pPr>
      <w:r w:rsidRPr="00F83755">
        <w:rPr>
          <w:rFonts w:ascii="Times New Roman" w:hAnsi="Times New Roman" w:cs="Times New Roman"/>
          <w:sz w:val="24"/>
          <w:szCs w:val="23"/>
        </w:rPr>
        <w:t xml:space="preserve">Система оценивания решения задачи опирается на поэлементный анализ. Особые сложности возникают с выбором оцениваемых элементов, т.к. задания носят творческий характер и путей получения ответа может быть несколько. </w:t>
      </w:r>
    </w:p>
    <w:p w:rsid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Оценивание работ участников школьного этапа </w:t>
      </w:r>
      <w:r w:rsidR="00DC0872">
        <w:rPr>
          <w:rFonts w:ascii="Times New Roman" w:hAnsi="Times New Roman" w:cs="Times New Roman"/>
          <w:sz w:val="24"/>
          <w:szCs w:val="24"/>
        </w:rPr>
        <w:t>в</w:t>
      </w:r>
      <w:r>
        <w:rPr>
          <w:rFonts w:ascii="Times New Roman" w:hAnsi="Times New Roman" w:cs="Times New Roman"/>
          <w:sz w:val="24"/>
          <w:szCs w:val="24"/>
        </w:rPr>
        <w:t>сероссийской олимпиады проводится согласно системе оценивания, разработанной предметной методической комиссией.</w:t>
      </w:r>
    </w:p>
    <w:p w:rsid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В системе оценивания указан максимальный балл за тот или иной элемент решения. При неполном или частично ошибочном ответе ставится меньшее число баллов. Если ответ неправильный, то за элемент решения баллы не начисляются. Баллы могут начисляться также за оригинальное решение. При этом нельзя превышать максимальный балл за задание.</w:t>
      </w:r>
    </w:p>
    <w:p w:rsidR="00525D6F" w:rsidRP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Общая оценка результата участника олимпиады является арифметической суммой всех баллов, полученным им за задания всех туров олимпиады. Баллы за задания и общая сумма заносится членами жюри в ведомость.</w:t>
      </w:r>
    </w:p>
    <w:p w:rsidR="001C2D65" w:rsidRPr="0084654A" w:rsidRDefault="001C2D65" w:rsidP="00F83755">
      <w:pPr>
        <w:autoSpaceDE w:val="0"/>
        <w:autoSpaceDN w:val="0"/>
        <w:adjustRightInd w:val="0"/>
        <w:spacing w:after="0"/>
        <w:ind w:firstLine="708"/>
        <w:jc w:val="both"/>
        <w:rPr>
          <w:rFonts w:ascii="Times New Roman" w:hAnsi="Times New Roman" w:cs="Times New Roman"/>
          <w:sz w:val="28"/>
          <w:szCs w:val="24"/>
        </w:rPr>
      </w:pPr>
      <w:r w:rsidRPr="0084654A">
        <w:rPr>
          <w:rFonts w:ascii="Times New Roman" w:hAnsi="Times New Roman" w:cs="Times New Roman"/>
          <w:sz w:val="24"/>
          <w:szCs w:val="23"/>
        </w:rPr>
        <w:t>По результатам проверки конкурсных работ по каждой параллели жюри выстраивается итоговый рейтинг конкурсантов, на основании которого определяются победители и призеры.</w:t>
      </w:r>
    </w:p>
    <w:p w:rsidR="007246F3" w:rsidRPr="0084654A" w:rsidRDefault="007246F3" w:rsidP="0084654A">
      <w:pPr>
        <w:spacing w:after="0"/>
        <w:ind w:firstLine="708"/>
        <w:jc w:val="both"/>
        <w:rPr>
          <w:rFonts w:ascii="Times New Roman" w:hAnsi="Times New Roman" w:cs="Times New Roman"/>
          <w:sz w:val="24"/>
          <w:szCs w:val="24"/>
        </w:rPr>
      </w:pPr>
      <w:r w:rsidRPr="0084654A">
        <w:rPr>
          <w:rFonts w:ascii="Times New Roman" w:hAnsi="Times New Roman" w:cs="Times New Roman"/>
          <w:sz w:val="24"/>
          <w:szCs w:val="24"/>
          <w:u w:val="single"/>
        </w:rPr>
        <w:t xml:space="preserve">Победителями </w:t>
      </w:r>
      <w:r w:rsidRPr="0084654A">
        <w:rPr>
          <w:rFonts w:ascii="Times New Roman" w:hAnsi="Times New Roman" w:cs="Times New Roman"/>
          <w:sz w:val="24"/>
          <w:szCs w:val="24"/>
        </w:rPr>
        <w:t xml:space="preserve">школьного этапа олимпиады по предмету признаются участники олимпиады, набравшие максимальное количество баллов, но не менее 50% от максимально возможного количества баллов по соответствующему предмету. </w:t>
      </w:r>
      <w:r w:rsidR="00724BC9" w:rsidRPr="0084654A">
        <w:rPr>
          <w:rFonts w:ascii="Times New Roman" w:hAnsi="Times New Roman" w:cs="Times New Roman"/>
          <w:sz w:val="24"/>
          <w:szCs w:val="24"/>
          <w:u w:val="single"/>
        </w:rPr>
        <w:t>В каждой из параллелей победителями могут стать несколько участников.</w:t>
      </w:r>
    </w:p>
    <w:p w:rsidR="007246F3" w:rsidRPr="0084654A" w:rsidRDefault="00F40544" w:rsidP="0084654A">
      <w:pPr>
        <w:pStyle w:val="Style13"/>
        <w:widowControl/>
        <w:tabs>
          <w:tab w:val="left" w:pos="787"/>
        </w:tabs>
        <w:spacing w:line="276" w:lineRule="auto"/>
        <w:ind w:firstLine="0"/>
        <w:rPr>
          <w:rStyle w:val="FontStyle21"/>
          <w:sz w:val="24"/>
          <w:szCs w:val="24"/>
        </w:rPr>
      </w:pPr>
      <w:r w:rsidRPr="0084654A">
        <w:rPr>
          <w:rStyle w:val="FontStyle21"/>
          <w:sz w:val="24"/>
          <w:szCs w:val="24"/>
        </w:rPr>
        <w:tab/>
      </w:r>
      <w:r w:rsidR="007246F3" w:rsidRPr="0084654A">
        <w:rPr>
          <w:rStyle w:val="FontStyle21"/>
          <w:sz w:val="24"/>
          <w:szCs w:val="24"/>
          <w:u w:val="single"/>
        </w:rPr>
        <w:t>Призерами</w:t>
      </w:r>
      <w:r w:rsidR="007246F3" w:rsidRPr="0084654A">
        <w:rPr>
          <w:rStyle w:val="FontStyle21"/>
          <w:sz w:val="24"/>
          <w:szCs w:val="24"/>
        </w:rPr>
        <w:t xml:space="preserve"> школьного этапа олимпиады признаются все участники школьного этапа олимпиады, следующие в итоговой таблице за победителями, если ими набрано более половины максимально возможного количества баллов.</w:t>
      </w:r>
    </w:p>
    <w:p w:rsidR="003B13A6" w:rsidRPr="0084654A" w:rsidRDefault="007246F3" w:rsidP="0084654A">
      <w:pPr>
        <w:pStyle w:val="Default"/>
        <w:spacing w:line="276" w:lineRule="auto"/>
        <w:ind w:firstLine="708"/>
        <w:jc w:val="both"/>
      </w:pPr>
      <w:r w:rsidRPr="0084654A">
        <w:rPr>
          <w:color w:val="auto"/>
          <w:u w:val="single"/>
        </w:rPr>
        <w:t xml:space="preserve">Участниками </w:t>
      </w:r>
      <w:r w:rsidRPr="0084654A">
        <w:rPr>
          <w:color w:val="auto"/>
        </w:rPr>
        <w:t>школьного этапа олимпиады считаются</w:t>
      </w:r>
      <w:r w:rsidRPr="0084654A">
        <w:t xml:space="preserve"> набравшие менее 50% от максимального количества баллов</w:t>
      </w:r>
      <w:r w:rsidR="00F40544" w:rsidRPr="0084654A">
        <w:t>.</w:t>
      </w:r>
    </w:p>
    <w:p w:rsidR="00B06C0F" w:rsidRPr="0084654A" w:rsidRDefault="00B06C0F" w:rsidP="0084654A">
      <w:pPr>
        <w:autoSpaceDE w:val="0"/>
        <w:autoSpaceDN w:val="0"/>
        <w:adjustRightInd w:val="0"/>
        <w:spacing w:after="0"/>
        <w:jc w:val="both"/>
        <w:rPr>
          <w:rFonts w:ascii="Times New Roman" w:hAnsi="Times New Roman" w:cs="Times New Roman"/>
          <w:b/>
          <w:sz w:val="24"/>
          <w:szCs w:val="24"/>
        </w:rPr>
      </w:pPr>
    </w:p>
    <w:p w:rsidR="00336A04" w:rsidRDefault="00336A04" w:rsidP="0084654A">
      <w:pPr>
        <w:autoSpaceDE w:val="0"/>
        <w:autoSpaceDN w:val="0"/>
        <w:adjustRightInd w:val="0"/>
        <w:jc w:val="both"/>
        <w:rPr>
          <w:rFonts w:ascii="Times New Roman" w:hAnsi="Times New Roman" w:cs="Times New Roman"/>
          <w:b/>
          <w:sz w:val="24"/>
          <w:szCs w:val="24"/>
        </w:rPr>
      </w:pPr>
      <w:r w:rsidRPr="0084654A">
        <w:rPr>
          <w:rFonts w:ascii="Times New Roman" w:hAnsi="Times New Roman" w:cs="Times New Roman"/>
          <w:b/>
          <w:sz w:val="24"/>
          <w:szCs w:val="24"/>
        </w:rPr>
        <w:t>Описание необходимого материально-технического обеспечения для выполнения олимпиадных заданий</w:t>
      </w:r>
    </w:p>
    <w:p w:rsid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Для тиражирования материалов необходима компьютерная техника, множительная техника (лазерные принтеры и копиры) и расходные материалы. Материалы (условия и решения с системой оценивания) следует размножать в расчете на каждого участника. Для каждого участника необходимо распечатать периодическую систему, таблицу растворимости и условия заданий. Решения с системой оценивания печатаются отдельно и раздаются участникам и сопровождающим только после окончания всеми участниками теоретического тура. </w:t>
      </w:r>
    </w:p>
    <w:p w:rsid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Для выполнения заданий теоретического и экспериментального туров требуются проштампованные тетради в клетку/листы бумаги формата А4, небольшой запас ручек синего (или черного цвета).</w:t>
      </w:r>
    </w:p>
    <w:p w:rsidR="00525D6F" w:rsidRPr="00525D6F" w:rsidRDefault="00525D6F" w:rsidP="00525D6F">
      <w:pPr>
        <w:autoSpaceDE w:val="0"/>
        <w:autoSpaceDN w:val="0"/>
        <w:adjustRightInd w:val="0"/>
        <w:spacing w:after="0"/>
        <w:jc w:val="both"/>
        <w:rPr>
          <w:rFonts w:ascii="Times New Roman" w:hAnsi="Times New Roman" w:cs="Times New Roman"/>
          <w:i/>
          <w:sz w:val="24"/>
          <w:szCs w:val="24"/>
        </w:rPr>
      </w:pPr>
      <w:r w:rsidRPr="00525D6F">
        <w:rPr>
          <w:rFonts w:ascii="Times New Roman" w:hAnsi="Times New Roman" w:cs="Times New Roman"/>
          <w:i/>
          <w:sz w:val="24"/>
          <w:szCs w:val="24"/>
        </w:rPr>
        <w:t>Для работы жюри и оргкомитета</w:t>
      </w:r>
    </w:p>
    <w:p w:rsid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Компьютерная и множительная техника, бумага, ручки синие и красные (в расчете по 2 шт. на каждого члена жюри), карандаши простые, ножницы, </w:t>
      </w:r>
      <w:proofErr w:type="spellStart"/>
      <w:r>
        <w:rPr>
          <w:rFonts w:ascii="Times New Roman" w:hAnsi="Times New Roman" w:cs="Times New Roman"/>
          <w:sz w:val="24"/>
          <w:szCs w:val="24"/>
        </w:rPr>
        <w:t>степлеры</w:t>
      </w:r>
      <w:proofErr w:type="spellEnd"/>
      <w:r>
        <w:rPr>
          <w:rFonts w:ascii="Times New Roman" w:hAnsi="Times New Roman" w:cs="Times New Roman"/>
          <w:sz w:val="24"/>
          <w:szCs w:val="24"/>
        </w:rPr>
        <w:t xml:space="preserve"> и скрепки к ним, </w:t>
      </w:r>
      <w:proofErr w:type="spellStart"/>
      <w:r>
        <w:rPr>
          <w:rFonts w:ascii="Times New Roman" w:hAnsi="Times New Roman" w:cs="Times New Roman"/>
          <w:sz w:val="24"/>
          <w:szCs w:val="24"/>
        </w:rPr>
        <w:t>антистеплеры</w:t>
      </w:r>
      <w:proofErr w:type="spellEnd"/>
      <w:r>
        <w:rPr>
          <w:rFonts w:ascii="Times New Roman" w:hAnsi="Times New Roman" w:cs="Times New Roman"/>
          <w:sz w:val="24"/>
          <w:szCs w:val="24"/>
        </w:rPr>
        <w:t>, клеящий карандаш;</w:t>
      </w:r>
    </w:p>
    <w:p w:rsidR="00525D6F" w:rsidRDefault="00525D6F" w:rsidP="00525D6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Для экспериментального тура необходимы реактивы и оборудование, которыми укомплектована школа, при необходимости организаторы должны предусмотреть закупку простого оборудования (пробирки, колбы и т.д.) и реактивов для проведения муниципального и школьного этапов в соответствии с </w:t>
      </w:r>
      <w:proofErr w:type="gramStart"/>
      <w:r>
        <w:rPr>
          <w:rFonts w:ascii="Times New Roman" w:hAnsi="Times New Roman" w:cs="Times New Roman"/>
          <w:sz w:val="24"/>
          <w:szCs w:val="24"/>
        </w:rPr>
        <w:t>требованиями</w:t>
      </w:r>
      <w:proofErr w:type="gramEnd"/>
      <w:r>
        <w:rPr>
          <w:rFonts w:ascii="Times New Roman" w:hAnsi="Times New Roman" w:cs="Times New Roman"/>
          <w:sz w:val="24"/>
          <w:szCs w:val="24"/>
        </w:rPr>
        <w:t xml:space="preserve"> разработанными региональными и муниципальными методическими комиссиями.</w:t>
      </w:r>
    </w:p>
    <w:p w:rsidR="00525D6F" w:rsidRPr="00525D6F" w:rsidRDefault="00525D6F" w:rsidP="00525D6F">
      <w:pPr>
        <w:autoSpaceDE w:val="0"/>
        <w:autoSpaceDN w:val="0"/>
        <w:adjustRightInd w:val="0"/>
        <w:spacing w:after="0"/>
        <w:ind w:firstLine="708"/>
        <w:jc w:val="both"/>
        <w:rPr>
          <w:rFonts w:ascii="Times New Roman" w:hAnsi="Times New Roman" w:cs="Times New Roman"/>
          <w:sz w:val="24"/>
          <w:szCs w:val="24"/>
        </w:rPr>
      </w:pPr>
    </w:p>
    <w:p w:rsidR="00336A04" w:rsidRPr="0084654A" w:rsidRDefault="007E6123" w:rsidP="0084654A">
      <w:pPr>
        <w:autoSpaceDE w:val="0"/>
        <w:autoSpaceDN w:val="0"/>
        <w:adjustRightInd w:val="0"/>
        <w:spacing w:after="0"/>
        <w:jc w:val="both"/>
        <w:rPr>
          <w:rFonts w:ascii="Times New Roman" w:hAnsi="Times New Roman" w:cs="Times New Roman"/>
          <w:b/>
          <w:sz w:val="28"/>
          <w:szCs w:val="24"/>
        </w:rPr>
      </w:pPr>
      <w:r w:rsidRPr="0084654A">
        <w:rPr>
          <w:rFonts w:ascii="Times New Roman" w:hAnsi="Times New Roman" w:cs="Times New Roman"/>
          <w:b/>
          <w:bCs/>
          <w:sz w:val="24"/>
          <w:szCs w:val="23"/>
        </w:rPr>
        <w:t xml:space="preserve">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w:t>
      </w:r>
      <w:r w:rsidR="006815FA">
        <w:rPr>
          <w:rFonts w:ascii="Times New Roman" w:hAnsi="Times New Roman" w:cs="Times New Roman"/>
          <w:b/>
          <w:bCs/>
          <w:sz w:val="24"/>
          <w:szCs w:val="23"/>
        </w:rPr>
        <w:t>химии</w:t>
      </w:r>
    </w:p>
    <w:p w:rsidR="007E6123" w:rsidRPr="0084654A" w:rsidRDefault="007E6123" w:rsidP="0084654A">
      <w:pPr>
        <w:autoSpaceDE w:val="0"/>
        <w:autoSpaceDN w:val="0"/>
        <w:adjustRightInd w:val="0"/>
        <w:spacing w:after="0"/>
        <w:jc w:val="both"/>
        <w:rPr>
          <w:rFonts w:ascii="Times New Roman" w:hAnsi="Times New Roman" w:cs="Times New Roman"/>
          <w:b/>
          <w:sz w:val="24"/>
          <w:szCs w:val="24"/>
        </w:rPr>
      </w:pPr>
    </w:p>
    <w:p w:rsidR="007E6123" w:rsidRPr="0084654A" w:rsidRDefault="007E6123" w:rsidP="0084654A">
      <w:pPr>
        <w:pStyle w:val="Default"/>
        <w:spacing w:line="276" w:lineRule="auto"/>
        <w:ind w:firstLine="708"/>
        <w:jc w:val="both"/>
        <w:rPr>
          <w:szCs w:val="23"/>
        </w:rPr>
      </w:pPr>
      <w:r w:rsidRPr="0084654A">
        <w:rPr>
          <w:szCs w:val="23"/>
        </w:rPr>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w:t>
      </w:r>
      <w:r w:rsidRPr="0084654A">
        <w:rPr>
          <w:szCs w:val="23"/>
        </w:rPr>
        <w:lastRenderedPageBreak/>
        <w:t xml:space="preserve">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w:t>
      </w:r>
      <w:r w:rsidR="00D914E0">
        <w:rPr>
          <w:szCs w:val="23"/>
        </w:rPr>
        <w:t xml:space="preserve">инженерный не программируемый калькулятор, </w:t>
      </w:r>
      <w:r w:rsidRPr="0084654A">
        <w:rPr>
          <w:szCs w:val="23"/>
        </w:rPr>
        <w:t xml:space="preserve">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724BC9" w:rsidRPr="0084654A" w:rsidRDefault="007E6123" w:rsidP="0084654A">
      <w:pPr>
        <w:autoSpaceDE w:val="0"/>
        <w:autoSpaceDN w:val="0"/>
        <w:adjustRightInd w:val="0"/>
        <w:spacing w:after="0"/>
        <w:ind w:firstLine="708"/>
        <w:jc w:val="both"/>
        <w:rPr>
          <w:rFonts w:ascii="Times New Roman" w:hAnsi="Times New Roman" w:cs="Times New Roman"/>
          <w:sz w:val="24"/>
          <w:szCs w:val="23"/>
        </w:rPr>
      </w:pPr>
      <w:r w:rsidRPr="0084654A">
        <w:rPr>
          <w:rFonts w:ascii="Times New Roman" w:hAnsi="Times New Roman" w:cs="Times New Roman"/>
          <w:sz w:val="24"/>
          <w:szCs w:val="23"/>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7E6123" w:rsidRPr="0084654A" w:rsidRDefault="007E6123" w:rsidP="0084654A">
      <w:pPr>
        <w:autoSpaceDE w:val="0"/>
        <w:autoSpaceDN w:val="0"/>
        <w:adjustRightInd w:val="0"/>
        <w:spacing w:after="0"/>
        <w:ind w:firstLine="708"/>
        <w:jc w:val="both"/>
        <w:rPr>
          <w:rFonts w:ascii="Times New Roman" w:hAnsi="Times New Roman" w:cs="Times New Roman"/>
          <w:sz w:val="24"/>
          <w:szCs w:val="23"/>
        </w:rPr>
      </w:pPr>
    </w:p>
    <w:p w:rsidR="007E6123" w:rsidRPr="0084654A" w:rsidRDefault="007E6123" w:rsidP="00D914E0">
      <w:pPr>
        <w:pStyle w:val="Default"/>
        <w:spacing w:line="276" w:lineRule="auto"/>
        <w:jc w:val="both"/>
        <w:rPr>
          <w:sz w:val="23"/>
          <w:szCs w:val="23"/>
        </w:rPr>
      </w:pPr>
    </w:p>
    <w:sectPr w:rsidR="007E6123" w:rsidRPr="0084654A" w:rsidSect="002314C0">
      <w:pgSz w:w="11906" w:h="16838"/>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FF3"/>
    <w:rsid w:val="00005DDB"/>
    <w:rsid w:val="00094A17"/>
    <w:rsid w:val="000D7BAC"/>
    <w:rsid w:val="001350EF"/>
    <w:rsid w:val="0016438F"/>
    <w:rsid w:val="0017392F"/>
    <w:rsid w:val="00191532"/>
    <w:rsid w:val="001C2D65"/>
    <w:rsid w:val="002176F1"/>
    <w:rsid w:val="002314C0"/>
    <w:rsid w:val="0024018D"/>
    <w:rsid w:val="00247EC2"/>
    <w:rsid w:val="002B5B89"/>
    <w:rsid w:val="00336A04"/>
    <w:rsid w:val="003A074E"/>
    <w:rsid w:val="003B13A6"/>
    <w:rsid w:val="0040024E"/>
    <w:rsid w:val="00415F86"/>
    <w:rsid w:val="00473EF2"/>
    <w:rsid w:val="004901A1"/>
    <w:rsid w:val="00525D6F"/>
    <w:rsid w:val="00570A8F"/>
    <w:rsid w:val="005E5B58"/>
    <w:rsid w:val="0063061A"/>
    <w:rsid w:val="006762CC"/>
    <w:rsid w:val="006815FA"/>
    <w:rsid w:val="006D727A"/>
    <w:rsid w:val="00712B0D"/>
    <w:rsid w:val="00716632"/>
    <w:rsid w:val="007246F3"/>
    <w:rsid w:val="00724BC9"/>
    <w:rsid w:val="00724FF3"/>
    <w:rsid w:val="007C03F6"/>
    <w:rsid w:val="007D71B1"/>
    <w:rsid w:val="007E5FF6"/>
    <w:rsid w:val="007E6123"/>
    <w:rsid w:val="007F098B"/>
    <w:rsid w:val="0084654A"/>
    <w:rsid w:val="00876556"/>
    <w:rsid w:val="008B3A34"/>
    <w:rsid w:val="008C12E3"/>
    <w:rsid w:val="008C3573"/>
    <w:rsid w:val="0090611B"/>
    <w:rsid w:val="00906492"/>
    <w:rsid w:val="00942042"/>
    <w:rsid w:val="009D7C26"/>
    <w:rsid w:val="009E0D79"/>
    <w:rsid w:val="00A46C2B"/>
    <w:rsid w:val="00B06C0F"/>
    <w:rsid w:val="00B67622"/>
    <w:rsid w:val="00B81FC9"/>
    <w:rsid w:val="00C0729B"/>
    <w:rsid w:val="00C16CC0"/>
    <w:rsid w:val="00D84137"/>
    <w:rsid w:val="00D914E0"/>
    <w:rsid w:val="00DC0872"/>
    <w:rsid w:val="00E178AE"/>
    <w:rsid w:val="00E21F0D"/>
    <w:rsid w:val="00F40544"/>
    <w:rsid w:val="00F83755"/>
    <w:rsid w:val="00FB42A7"/>
    <w:rsid w:val="00FC5D5B"/>
    <w:rsid w:val="00FD7D50"/>
    <w:rsid w:val="00FF0684"/>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character" w:customStyle="1" w:styleId="fontstyle01">
    <w:name w:val="fontstyle01"/>
    <w:basedOn w:val="a0"/>
    <w:rsid w:val="007F098B"/>
    <w:rPr>
      <w:rFonts w:ascii="Times New Roman" w:hAnsi="Times New Roman" w:cs="Times New Roman" w:hint="default"/>
      <w:b w:val="0"/>
      <w:bCs w:val="0"/>
      <w:i w:val="0"/>
      <w:iCs w:val="0"/>
      <w:color w:val="000000"/>
      <w:sz w:val="24"/>
      <w:szCs w:val="24"/>
    </w:rPr>
  </w:style>
  <w:style w:type="character" w:customStyle="1" w:styleId="fontstyle210">
    <w:name w:val="fontstyle21"/>
    <w:basedOn w:val="a0"/>
    <w:rsid w:val="007F098B"/>
    <w:rPr>
      <w:rFonts w:ascii="Times New Roman" w:hAnsi="Times New Roman" w:cs="Times New Roman"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character" w:customStyle="1" w:styleId="fontstyle01">
    <w:name w:val="fontstyle01"/>
    <w:basedOn w:val="a0"/>
    <w:rsid w:val="007F098B"/>
    <w:rPr>
      <w:rFonts w:ascii="Times New Roman" w:hAnsi="Times New Roman" w:cs="Times New Roman" w:hint="default"/>
      <w:b w:val="0"/>
      <w:bCs w:val="0"/>
      <w:i w:val="0"/>
      <w:iCs w:val="0"/>
      <w:color w:val="000000"/>
      <w:sz w:val="24"/>
      <w:szCs w:val="24"/>
    </w:rPr>
  </w:style>
  <w:style w:type="character" w:customStyle="1" w:styleId="fontstyle210">
    <w:name w:val="fontstyle21"/>
    <w:basedOn w:val="a0"/>
    <w:rsid w:val="007F098B"/>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75452-5F08-4C35-B456-C988ECB4D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2134</Words>
  <Characters>12168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2016-09-28T07:38:00Z</cp:lastPrinted>
  <dcterms:created xsi:type="dcterms:W3CDTF">2019-08-30T08:36:00Z</dcterms:created>
  <dcterms:modified xsi:type="dcterms:W3CDTF">2021-09-02T10:22:00Z</dcterms:modified>
</cp:coreProperties>
</file>