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980501">
        <w:rPr>
          <w:rFonts w:ascii="Times New Roman" w:hAnsi="Times New Roman" w:cs="Times New Roman"/>
        </w:rPr>
        <w:t>0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681"/>
        <w:gridCol w:w="955"/>
        <w:gridCol w:w="1170"/>
        <w:gridCol w:w="484"/>
        <w:gridCol w:w="1194"/>
      </w:tblGrid>
      <w:tr w:rsidR="00976622" w:rsidRPr="00F46A6D" w:rsidTr="00020DB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766B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020DBD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020DB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020DBD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020DB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020DBD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020F7">
              <w:rPr>
                <w:rFonts w:ascii="Times New Roman" w:hAnsi="Times New Roman" w:cs="Times New Roman"/>
                <w:szCs w:val="22"/>
              </w:rPr>
              <w:t>27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20F7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020DB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66B06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020DBD">
              <w:rPr>
                <w:rFonts w:ascii="Times New Roman" w:hAnsi="Times New Roman"/>
              </w:rPr>
              <w:t>округа</w:t>
            </w:r>
          </w:p>
          <w:p w:rsidR="00D524DF" w:rsidRDefault="00D524DF">
            <w:pPr>
              <w:pStyle w:val="ConsPlusNormal"/>
              <w:rPr>
                <w:rFonts w:ascii="Times New Roman" w:hAnsi="Times New Roman"/>
              </w:rPr>
            </w:pPr>
            <w:r w:rsidRPr="00D524DF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11CA839" wp14:editId="536E6940">
                  <wp:simplePos x="0" y="0"/>
                  <wp:positionH relativeFrom="column">
                    <wp:posOffset>1445260</wp:posOffset>
                  </wp:positionH>
                  <wp:positionV relativeFrom="paragraph">
                    <wp:posOffset>26035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C44A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D524DF" w:rsidRPr="00D524DF">
              <w:rPr>
                <w:rFonts w:eastAsia="Calibri" w:cs="Times New Roman"/>
                <w:noProof/>
                <w:szCs w:val="22"/>
              </w:rPr>
              <w:t xml:space="preserve"> 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proofErr w:type="spellStart"/>
            <w:r w:rsidR="00C44A9D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020DB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020DB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020D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20F7">
              <w:rPr>
                <w:rFonts w:ascii="Times New Roman" w:hAnsi="Times New Roman" w:cs="Times New Roman"/>
                <w:szCs w:val="22"/>
              </w:rPr>
              <w:t>27</w:t>
            </w:r>
            <w:r w:rsidR="00020DBD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20DBD">
              <w:rPr>
                <w:rFonts w:ascii="Times New Roman" w:hAnsi="Times New Roman" w:cs="Times New Roman"/>
                <w:szCs w:val="22"/>
              </w:rPr>
              <w:t>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020DBD">
        <w:tc>
          <w:tcPr>
            <w:tcW w:w="93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 w:rsidTr="00020DB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8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020DBD">
        <w:tc>
          <w:tcPr>
            <w:tcW w:w="93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020DBD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020DBD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020DBD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020DB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200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020DBD">
        <w:tblPrEx>
          <w:tblBorders>
            <w:right w:val="single" w:sz="4" w:space="0" w:color="auto"/>
          </w:tblBorders>
        </w:tblPrEx>
        <w:tc>
          <w:tcPr>
            <w:tcW w:w="5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113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020DBD">
        <w:tblPrEx>
          <w:tblBorders>
            <w:right w:val="single" w:sz="4" w:space="0" w:color="auto"/>
          </w:tblBorders>
        </w:tblPrEx>
        <w:tc>
          <w:tcPr>
            <w:tcW w:w="5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020DBD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020DBD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020DBD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608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5E12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Муниципальное </w:t>
            </w:r>
            <w:r w:rsidR="005E1234">
              <w:rPr>
                <w:rFonts w:ascii="Times New Roman" w:hAnsi="Times New Roman" w:cs="Times New Roman"/>
                <w:b/>
                <w:szCs w:val="22"/>
              </w:rPr>
              <w:t xml:space="preserve">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общеобразовательное учреждение «</w:t>
            </w:r>
            <w:proofErr w:type="spellStart"/>
            <w:r w:rsidR="005E1234">
              <w:rPr>
                <w:rFonts w:ascii="Times New Roman" w:hAnsi="Times New Roman" w:cs="Times New Roman"/>
                <w:b/>
                <w:szCs w:val="22"/>
              </w:rPr>
              <w:t>Нижнеенангская</w:t>
            </w:r>
            <w:proofErr w:type="spellEnd"/>
            <w:r w:rsidR="005E1234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020DBD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E12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1933047</w:t>
            </w:r>
            <w:r w:rsidR="006B3598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976622" w:rsidRPr="00F46A6D" w:rsidTr="00020DBD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020DBD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60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BD" w:rsidRDefault="00020D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020DBD" w:rsidRDefault="00020D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020DB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020DB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020DBD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C44A9D" w:rsidP="00C44A9D">
            <w:pPr>
              <w:pStyle w:val="ConsPlusNormal"/>
              <w:ind w:right="-4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="00020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профессиональное среднее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020DBD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20D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85.2</w:t>
            </w:r>
            <w:r w:rsidR="00174623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020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020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020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5E12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5E12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718"/>
        <w:gridCol w:w="701"/>
        <w:gridCol w:w="992"/>
        <w:gridCol w:w="855"/>
        <w:gridCol w:w="854"/>
        <w:gridCol w:w="1134"/>
      </w:tblGrid>
      <w:tr w:rsidR="00DD3BB5" w:rsidRPr="00DD3BB5" w:rsidTr="005E1234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24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48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E1234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020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020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76622" w:rsidRPr="00524420" w:rsidRDefault="00020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1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020DBD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020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E1234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E1234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E1234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31692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7E0967" w:rsidRDefault="008C362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1234" w:rsidRPr="00A22080" w:rsidRDefault="008C3628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5E1234" w:rsidRDefault="008C3628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5E1234" w:rsidRPr="00A22080" w:rsidRDefault="008C3628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5E1234" w:rsidRDefault="008C3628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8C362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234" w:rsidTr="005E1234">
        <w:tc>
          <w:tcPr>
            <w:tcW w:w="1055" w:type="dxa"/>
          </w:tcPr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234" w:rsidRPr="00E25530" w:rsidRDefault="005E123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234" w:rsidRPr="00514A6B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1234" w:rsidRPr="0092119C" w:rsidRDefault="005E123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5E1234" w:rsidRPr="0092119C" w:rsidRDefault="005E123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  <w:p w:rsidR="005E1234" w:rsidRPr="0092119C" w:rsidRDefault="005E1234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E1234" w:rsidRPr="00A22080" w:rsidRDefault="008C3628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085121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1234" w:rsidRPr="00A22080" w:rsidRDefault="008C3628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5E1234" w:rsidRPr="00A22080" w:rsidRDefault="008C3628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E1234" w:rsidRPr="00A86807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5E1234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993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850"/>
        <w:gridCol w:w="685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5946C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5946CD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0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685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020DBD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020DBD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F17346" w:rsidRPr="00524420" w:rsidRDefault="00020DBD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F17346" w:rsidRPr="00DD3BB5" w:rsidRDefault="00020DB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F17346" w:rsidRPr="00DD3BB5" w:rsidRDefault="00020DB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020DB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5946CD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685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5946CD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5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5946CD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29</w:t>
            </w:r>
          </w:p>
          <w:p w:rsidR="00F17346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17346" w:rsidRPr="002844D4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29</w:t>
            </w:r>
          </w:p>
          <w:p w:rsidR="00F17346" w:rsidRPr="00B52C7F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</w:tc>
        <w:tc>
          <w:tcPr>
            <w:tcW w:w="569" w:type="dxa"/>
          </w:tcPr>
          <w:p w:rsidR="00F17346" w:rsidRPr="002844D4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–29</w:t>
            </w:r>
          </w:p>
          <w:p w:rsidR="00F17346" w:rsidRPr="00B52C7F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</w:tc>
        <w:tc>
          <w:tcPr>
            <w:tcW w:w="850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Pr="00B52C7F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17B1" w:rsidTr="005946CD">
        <w:tc>
          <w:tcPr>
            <w:tcW w:w="1049" w:type="dxa"/>
          </w:tcPr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4717B1" w:rsidRPr="00E25530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7B1" w:rsidRPr="00514A6B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717B1" w:rsidRPr="0092119C" w:rsidRDefault="004717B1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4717B1" w:rsidRPr="0092119C" w:rsidRDefault="004717B1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4717B1" w:rsidRPr="0092119C" w:rsidRDefault="004717B1" w:rsidP="009D55A4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  <w:p w:rsidR="004717B1" w:rsidRPr="0092119C" w:rsidRDefault="004717B1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4717B1" w:rsidRDefault="004717B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4717B1" w:rsidRPr="00B52C7F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717B1" w:rsidRPr="00B52C7F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4717B1" w:rsidRDefault="00316928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</w:t>
            </w:r>
          </w:p>
          <w:p w:rsidR="004717B1" w:rsidRDefault="00316928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</w:p>
          <w:p w:rsidR="004717B1" w:rsidRPr="00085121" w:rsidRDefault="004717B1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4717B1" w:rsidRPr="002844D4" w:rsidRDefault="00316928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</w:t>
            </w:r>
          </w:p>
          <w:p w:rsidR="004717B1" w:rsidRPr="00B52C7F" w:rsidRDefault="00316928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</w:p>
        </w:tc>
        <w:tc>
          <w:tcPr>
            <w:tcW w:w="569" w:type="dxa"/>
          </w:tcPr>
          <w:p w:rsidR="004717B1" w:rsidRPr="002844D4" w:rsidRDefault="00316928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–4</w:t>
            </w:r>
          </w:p>
          <w:p w:rsidR="004717B1" w:rsidRPr="00B52C7F" w:rsidRDefault="00316928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</w:p>
        </w:tc>
        <w:tc>
          <w:tcPr>
            <w:tcW w:w="850" w:type="dxa"/>
          </w:tcPr>
          <w:p w:rsidR="004717B1" w:rsidRPr="00B52C7F" w:rsidRDefault="004717B1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4717B1" w:rsidRPr="00B52C7F" w:rsidRDefault="004717B1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4717B1" w:rsidRPr="00B52C7F" w:rsidRDefault="004717B1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4717B1" w:rsidRPr="00B52C7F" w:rsidRDefault="004717B1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717B1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310455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020DBD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992" w:type="dxa"/>
            <w:vMerge w:val="restart"/>
          </w:tcPr>
          <w:p w:rsidR="00507218" w:rsidRPr="00DD3BB5" w:rsidRDefault="00020DBD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</w:t>
            </w:r>
          </w:p>
          <w:p w:rsidR="00507218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–6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507218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</w:t>
            </w:r>
          </w:p>
          <w:p w:rsidR="00507218" w:rsidRPr="00B52C7F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</w:t>
            </w:r>
          </w:p>
        </w:tc>
        <w:tc>
          <w:tcPr>
            <w:tcW w:w="851" w:type="dxa"/>
          </w:tcPr>
          <w:p w:rsidR="00507218" w:rsidRDefault="0031692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</w:t>
            </w:r>
          </w:p>
          <w:p w:rsidR="00507218" w:rsidRPr="00B52C7F" w:rsidRDefault="0031692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</w:t>
            </w: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31692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05D90" w:rsidRPr="003078A9" w:rsidTr="00F05D90">
        <w:trPr>
          <w:trHeight w:val="1065"/>
        </w:trPr>
        <w:tc>
          <w:tcPr>
            <w:tcW w:w="1055" w:type="dxa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F05D90" w:rsidRPr="00E25530" w:rsidRDefault="00F05D90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F05D90" w:rsidRPr="00145646" w:rsidRDefault="00F05D90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F05D90" w:rsidRPr="00145646" w:rsidRDefault="00F05D90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05D90" w:rsidRPr="00145646" w:rsidRDefault="00F05D90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F05D90" w:rsidRPr="00145646" w:rsidRDefault="00F05D90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22ADD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  <w:p w:rsidR="00F05D90" w:rsidRPr="00822ADD" w:rsidRDefault="00F05D90" w:rsidP="00822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05D90" w:rsidRPr="002D6343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F05D90" w:rsidRPr="002D6343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F05D90">
        <w:trPr>
          <w:trHeight w:val="660"/>
        </w:trPr>
        <w:tc>
          <w:tcPr>
            <w:tcW w:w="1055" w:type="dxa"/>
          </w:tcPr>
          <w:p w:rsidR="00822ADD" w:rsidRPr="00ED28B7" w:rsidRDefault="00822ADD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822ADD" w:rsidRPr="00E25530" w:rsidRDefault="00822ADD" w:rsidP="00020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22ADD" w:rsidRPr="00145646" w:rsidRDefault="00822ADD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822ADD" w:rsidRDefault="00822ADD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822ADD" w:rsidRPr="007B49FD" w:rsidRDefault="00822ADD" w:rsidP="00020DBD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822ADD" w:rsidRPr="00145646" w:rsidRDefault="00822ADD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822ADD" w:rsidRPr="00145646" w:rsidRDefault="00822AD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ADD" w:rsidRPr="003078A9" w:rsidTr="00EE1CC4">
        <w:trPr>
          <w:trHeight w:val="464"/>
        </w:trPr>
        <w:tc>
          <w:tcPr>
            <w:tcW w:w="1055" w:type="dxa"/>
            <w:vMerge w:val="restart"/>
          </w:tcPr>
          <w:p w:rsidR="00822ADD" w:rsidRDefault="00822ADD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822ADD" w:rsidRPr="000239E8" w:rsidRDefault="00822ADD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22ADD" w:rsidRPr="007B49FD" w:rsidRDefault="00822ADD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822ADD" w:rsidRDefault="00822ADD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DD" w:rsidRPr="007B49FD" w:rsidRDefault="00822ADD" w:rsidP="00020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22ADD" w:rsidRPr="00E25530" w:rsidRDefault="00822ADD" w:rsidP="00020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  <w:vMerge w:val="restart"/>
          </w:tcPr>
          <w:p w:rsidR="00822ADD" w:rsidRPr="00145646" w:rsidRDefault="00822ADD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822ADD" w:rsidRPr="00145646" w:rsidRDefault="00822ADD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822ADD" w:rsidRPr="00145646" w:rsidRDefault="00822ADD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  <w:vMerge w:val="restart"/>
          </w:tcPr>
          <w:p w:rsidR="00822ADD" w:rsidRPr="00145646" w:rsidRDefault="00822AD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22ADD" w:rsidRPr="002D6343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2D6343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E25530" w:rsidRDefault="003C465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822ADD" w:rsidRPr="00E25530" w:rsidRDefault="003C465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822ADD" w:rsidRPr="002D6343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2D6343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055A8B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22ADD" w:rsidRPr="009539D9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012154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ADD" w:rsidRPr="00055A8B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145646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ADD" w:rsidRPr="00012154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020DBD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EE1CC4" w:rsidRPr="00DD3BB5" w:rsidRDefault="00020DBD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020DB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B2C4B" w:rsidTr="00F82C52">
        <w:tc>
          <w:tcPr>
            <w:tcW w:w="104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1B2C4B" w:rsidRPr="00E25530" w:rsidRDefault="001B2C4B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1B2C4B" w:rsidRPr="00145646" w:rsidRDefault="001B2C4B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B2C4B" w:rsidRPr="00145646" w:rsidRDefault="001B2C4B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1B2C4B" w:rsidRPr="00145646" w:rsidRDefault="001B2C4B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B2C4B" w:rsidRPr="007D41F9" w:rsidRDefault="001B2C4B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5BC6">
              <w:rPr>
                <w:rFonts w:ascii="Times New Roman" w:eastAsia="Times New Roman" w:hAnsi="Times New Roman" w:cs="Times New Roman"/>
                <w:sz w:val="20"/>
                <w:szCs w:val="20"/>
              </w:rPr>
              <w:t>2064</w:t>
            </w:r>
          </w:p>
        </w:tc>
        <w:tc>
          <w:tcPr>
            <w:tcW w:w="853" w:type="dxa"/>
          </w:tcPr>
          <w:p w:rsidR="001B2C4B" w:rsidRPr="00E25530" w:rsidRDefault="00795BC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2064</w:t>
            </w:r>
          </w:p>
        </w:tc>
        <w:tc>
          <w:tcPr>
            <w:tcW w:w="718" w:type="dxa"/>
          </w:tcPr>
          <w:p w:rsidR="001B2C4B" w:rsidRPr="00E25530" w:rsidRDefault="00795BC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2064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Pr="00E25530" w:rsidRDefault="00795BC6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206</w:t>
            </w:r>
          </w:p>
        </w:tc>
      </w:tr>
      <w:tr w:rsidR="001B2C4B" w:rsidTr="00F82C52">
        <w:tc>
          <w:tcPr>
            <w:tcW w:w="1049" w:type="dxa"/>
          </w:tcPr>
          <w:p w:rsidR="001B2C4B" w:rsidRPr="00ED28B7" w:rsidRDefault="001B2C4B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1B2C4B" w:rsidRPr="00E25530" w:rsidRDefault="001B2C4B" w:rsidP="00020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1B2C4B" w:rsidRPr="00145646" w:rsidRDefault="001B2C4B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B2C4B" w:rsidRDefault="001B2C4B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1B2C4B" w:rsidRPr="007B49FD" w:rsidRDefault="001B2C4B" w:rsidP="00020DBD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1B2C4B" w:rsidRPr="00145646" w:rsidRDefault="001B2C4B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B2C4B" w:rsidRDefault="001B2C4B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B4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674576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95BC6" w:rsidRDefault="00795BC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3" w:type="dxa"/>
          </w:tcPr>
          <w:p w:rsidR="001B2C4B" w:rsidRDefault="00795BC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718" w:type="dxa"/>
          </w:tcPr>
          <w:p w:rsidR="001B2C4B" w:rsidRDefault="00795BC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Default="00795BC6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B2C4B" w:rsidTr="00F82C52">
        <w:tc>
          <w:tcPr>
            <w:tcW w:w="1049" w:type="dxa"/>
          </w:tcPr>
          <w:p w:rsidR="001B2C4B" w:rsidRDefault="001B2C4B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B2C4B" w:rsidRPr="000239E8" w:rsidRDefault="001B2C4B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B2C4B" w:rsidRPr="007B49FD" w:rsidRDefault="001B2C4B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1B2C4B" w:rsidRDefault="001B2C4B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C4B" w:rsidRPr="007B49FD" w:rsidRDefault="001B2C4B" w:rsidP="00020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B2C4B" w:rsidRPr="00E25530" w:rsidRDefault="001B2C4B" w:rsidP="00020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1B2C4B" w:rsidRPr="00145646" w:rsidRDefault="001B2C4B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B2C4B" w:rsidRPr="00145646" w:rsidRDefault="001B2C4B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1B2C4B" w:rsidRPr="00145646" w:rsidRDefault="001B2C4B" w:rsidP="00020DB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B2C4B" w:rsidRDefault="001B2C4B" w:rsidP="00020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B4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674576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B2C4B" w:rsidRDefault="00795BC6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3" w:type="dxa"/>
          </w:tcPr>
          <w:p w:rsidR="001B2C4B" w:rsidRDefault="00795BC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18" w:type="dxa"/>
          </w:tcPr>
          <w:p w:rsidR="001B2C4B" w:rsidRDefault="00795BC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Default="00795BC6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20DB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EA4C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EA4C48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20DB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</w:t>
            </w:r>
            <w:r w:rsidR="00EA4C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а </w:t>
            </w:r>
            <w:r w:rsidR="00EA4C48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  <w:r w:rsidR="00EA4C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20DB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EA4C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EA4C48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020DB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EA4C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EA4C48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020DBD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EA4C48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EA4C48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020DBD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EA4C48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020DBD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020DBD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020DBD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020DBD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E1" w:rsidRDefault="000113E1" w:rsidP="00E601F5">
      <w:pPr>
        <w:spacing w:after="0" w:line="240" w:lineRule="auto"/>
      </w:pPr>
      <w:r>
        <w:separator/>
      </w:r>
    </w:p>
  </w:endnote>
  <w:endnote w:type="continuationSeparator" w:id="0">
    <w:p w:rsidR="000113E1" w:rsidRDefault="000113E1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E1" w:rsidRDefault="000113E1" w:rsidP="00E601F5">
      <w:pPr>
        <w:spacing w:after="0" w:line="240" w:lineRule="auto"/>
      </w:pPr>
      <w:r>
        <w:separator/>
      </w:r>
    </w:p>
  </w:footnote>
  <w:footnote w:type="continuationSeparator" w:id="0">
    <w:p w:rsidR="000113E1" w:rsidRDefault="000113E1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13E1"/>
    <w:rsid w:val="00020DBD"/>
    <w:rsid w:val="0004162F"/>
    <w:rsid w:val="00051BBB"/>
    <w:rsid w:val="00081D3E"/>
    <w:rsid w:val="000846B8"/>
    <w:rsid w:val="0009044C"/>
    <w:rsid w:val="00090FD4"/>
    <w:rsid w:val="0009250E"/>
    <w:rsid w:val="00092A53"/>
    <w:rsid w:val="00095B80"/>
    <w:rsid w:val="000A04A8"/>
    <w:rsid w:val="000A578D"/>
    <w:rsid w:val="000B0BDB"/>
    <w:rsid w:val="000D6275"/>
    <w:rsid w:val="000D6327"/>
    <w:rsid w:val="000E771A"/>
    <w:rsid w:val="000F1329"/>
    <w:rsid w:val="0010616D"/>
    <w:rsid w:val="00145646"/>
    <w:rsid w:val="00174623"/>
    <w:rsid w:val="00176BFF"/>
    <w:rsid w:val="0018004B"/>
    <w:rsid w:val="001A08BA"/>
    <w:rsid w:val="001B2C4B"/>
    <w:rsid w:val="001C1709"/>
    <w:rsid w:val="001D44B4"/>
    <w:rsid w:val="001D5B2C"/>
    <w:rsid w:val="0020487F"/>
    <w:rsid w:val="00211569"/>
    <w:rsid w:val="00230587"/>
    <w:rsid w:val="00281BF8"/>
    <w:rsid w:val="00282A98"/>
    <w:rsid w:val="002E0D84"/>
    <w:rsid w:val="002F10F2"/>
    <w:rsid w:val="002F4464"/>
    <w:rsid w:val="00303892"/>
    <w:rsid w:val="003078A9"/>
    <w:rsid w:val="00310455"/>
    <w:rsid w:val="00311A58"/>
    <w:rsid w:val="00313662"/>
    <w:rsid w:val="00316928"/>
    <w:rsid w:val="00326888"/>
    <w:rsid w:val="0033091D"/>
    <w:rsid w:val="00337876"/>
    <w:rsid w:val="00363C23"/>
    <w:rsid w:val="0036461A"/>
    <w:rsid w:val="003B0E89"/>
    <w:rsid w:val="003C3CA0"/>
    <w:rsid w:val="003C4653"/>
    <w:rsid w:val="003C7B88"/>
    <w:rsid w:val="003E214F"/>
    <w:rsid w:val="00411048"/>
    <w:rsid w:val="00446383"/>
    <w:rsid w:val="004474F4"/>
    <w:rsid w:val="004476C9"/>
    <w:rsid w:val="0046164B"/>
    <w:rsid w:val="00463A38"/>
    <w:rsid w:val="004717B1"/>
    <w:rsid w:val="00483A4A"/>
    <w:rsid w:val="00486613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46CD"/>
    <w:rsid w:val="00597464"/>
    <w:rsid w:val="005B7121"/>
    <w:rsid w:val="005E1234"/>
    <w:rsid w:val="005E1F50"/>
    <w:rsid w:val="005E56E5"/>
    <w:rsid w:val="00601B12"/>
    <w:rsid w:val="006020F7"/>
    <w:rsid w:val="006204D4"/>
    <w:rsid w:val="00626D9B"/>
    <w:rsid w:val="006352BF"/>
    <w:rsid w:val="00640E76"/>
    <w:rsid w:val="00641BBA"/>
    <w:rsid w:val="00641F42"/>
    <w:rsid w:val="00644103"/>
    <w:rsid w:val="00647CFA"/>
    <w:rsid w:val="006716C1"/>
    <w:rsid w:val="006A46BF"/>
    <w:rsid w:val="006B05F8"/>
    <w:rsid w:val="006B3598"/>
    <w:rsid w:val="007066C5"/>
    <w:rsid w:val="007103FE"/>
    <w:rsid w:val="007118A8"/>
    <w:rsid w:val="00713F3E"/>
    <w:rsid w:val="00737393"/>
    <w:rsid w:val="00742B44"/>
    <w:rsid w:val="00766B06"/>
    <w:rsid w:val="00774FED"/>
    <w:rsid w:val="00795BC6"/>
    <w:rsid w:val="007A7D70"/>
    <w:rsid w:val="007C0FB4"/>
    <w:rsid w:val="007C284D"/>
    <w:rsid w:val="007C43D9"/>
    <w:rsid w:val="007D2DAF"/>
    <w:rsid w:val="007E0967"/>
    <w:rsid w:val="007E10A6"/>
    <w:rsid w:val="00822ADD"/>
    <w:rsid w:val="008538BB"/>
    <w:rsid w:val="00880A39"/>
    <w:rsid w:val="00894B60"/>
    <w:rsid w:val="00897087"/>
    <w:rsid w:val="008B0FFF"/>
    <w:rsid w:val="008C3628"/>
    <w:rsid w:val="0090209A"/>
    <w:rsid w:val="00912E1E"/>
    <w:rsid w:val="0092119C"/>
    <w:rsid w:val="0092625F"/>
    <w:rsid w:val="00960176"/>
    <w:rsid w:val="00962CFF"/>
    <w:rsid w:val="00976622"/>
    <w:rsid w:val="00980501"/>
    <w:rsid w:val="0098263C"/>
    <w:rsid w:val="009A6B3C"/>
    <w:rsid w:val="009B179A"/>
    <w:rsid w:val="009C09C6"/>
    <w:rsid w:val="009C26AD"/>
    <w:rsid w:val="009D55A4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44C17"/>
    <w:rsid w:val="00B538EA"/>
    <w:rsid w:val="00B54D3C"/>
    <w:rsid w:val="00B571D8"/>
    <w:rsid w:val="00BC3E80"/>
    <w:rsid w:val="00BD1173"/>
    <w:rsid w:val="00BE20DC"/>
    <w:rsid w:val="00C04BD7"/>
    <w:rsid w:val="00C053FD"/>
    <w:rsid w:val="00C05DFD"/>
    <w:rsid w:val="00C322D7"/>
    <w:rsid w:val="00C344CE"/>
    <w:rsid w:val="00C42A28"/>
    <w:rsid w:val="00C44A9D"/>
    <w:rsid w:val="00C516CA"/>
    <w:rsid w:val="00C6149D"/>
    <w:rsid w:val="00C862B6"/>
    <w:rsid w:val="00C87A16"/>
    <w:rsid w:val="00CA0C56"/>
    <w:rsid w:val="00CA26BD"/>
    <w:rsid w:val="00CB4AF3"/>
    <w:rsid w:val="00CB7AF4"/>
    <w:rsid w:val="00CB7D36"/>
    <w:rsid w:val="00CC1372"/>
    <w:rsid w:val="00CD4307"/>
    <w:rsid w:val="00CE0346"/>
    <w:rsid w:val="00CE0E35"/>
    <w:rsid w:val="00CF5B4A"/>
    <w:rsid w:val="00D02E51"/>
    <w:rsid w:val="00D113BA"/>
    <w:rsid w:val="00D13C60"/>
    <w:rsid w:val="00D30207"/>
    <w:rsid w:val="00D30C9D"/>
    <w:rsid w:val="00D4356D"/>
    <w:rsid w:val="00D524DF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20DB7"/>
    <w:rsid w:val="00E37417"/>
    <w:rsid w:val="00E601F5"/>
    <w:rsid w:val="00E90896"/>
    <w:rsid w:val="00E95E5B"/>
    <w:rsid w:val="00EA02F8"/>
    <w:rsid w:val="00EA4C48"/>
    <w:rsid w:val="00EE1CC4"/>
    <w:rsid w:val="00EE22CE"/>
    <w:rsid w:val="00F05D90"/>
    <w:rsid w:val="00F17346"/>
    <w:rsid w:val="00F40B48"/>
    <w:rsid w:val="00F4514D"/>
    <w:rsid w:val="00F46A6D"/>
    <w:rsid w:val="00F734C4"/>
    <w:rsid w:val="00F82C52"/>
    <w:rsid w:val="00F83227"/>
    <w:rsid w:val="00FC4563"/>
    <w:rsid w:val="00FC4B54"/>
    <w:rsid w:val="00FD424C"/>
    <w:rsid w:val="00FD701F"/>
    <w:rsid w:val="00FE0900"/>
    <w:rsid w:val="00FE50F1"/>
    <w:rsid w:val="00FE6331"/>
    <w:rsid w:val="00FF1920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28</Pages>
  <Words>5280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170</cp:revision>
  <dcterms:created xsi:type="dcterms:W3CDTF">2021-02-19T13:35:00Z</dcterms:created>
  <dcterms:modified xsi:type="dcterms:W3CDTF">2023-12-29T11:59:00Z</dcterms:modified>
</cp:coreProperties>
</file>