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A" w:rsidRPr="008803A2" w:rsidRDefault="00D2789A" w:rsidP="00D278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КИЧМЕНГСКО – ГОРОДЕЦКОГО МУНИЦИПАЛЬНОГО РАЙОНА </w:t>
      </w:r>
    </w:p>
    <w:p w:rsidR="00D2789A" w:rsidRPr="008803A2" w:rsidRDefault="00D2789A" w:rsidP="00D278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Pr="008803A2" w:rsidRDefault="00D2789A" w:rsidP="00D2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Pr="008803A2" w:rsidRDefault="00D2789A" w:rsidP="00D2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D2789A" w:rsidRPr="008803A2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Pr="008803A2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E44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15.12</w:t>
      </w:r>
      <w:r w:rsidRPr="00DB7A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.2017  г.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AE44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063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333</w:t>
      </w:r>
    </w:p>
    <w:p w:rsidR="00D2789A" w:rsidRPr="008803A2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Pr="008803A2" w:rsidRDefault="00D2789A" w:rsidP="00D2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Кичменгский</w:t>
      </w:r>
      <w:proofErr w:type="spellEnd"/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Городок</w:t>
      </w:r>
    </w:p>
    <w:p w:rsidR="00D2789A" w:rsidRPr="008803A2" w:rsidRDefault="00D2789A" w:rsidP="00D2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</w:t>
      </w: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проекта по обеспечению развития</w:t>
      </w: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дополнительного образования детей </w:t>
      </w: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внедрения принципа </w:t>
      </w:r>
    </w:p>
    <w:p w:rsidR="00D2789A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</w:t>
      </w:r>
      <w:r w:rsidR="00AE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финансирования </w:t>
      </w:r>
    </w:p>
    <w:p w:rsidR="00D2789A" w:rsidRPr="008803A2" w:rsidRDefault="00D2789A" w:rsidP="00D2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89A" w:rsidRDefault="00D2789A" w:rsidP="00D27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89A" w:rsidRDefault="00D2789A" w:rsidP="00D2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-Городецкого муниципального района </w:t>
      </w:r>
      <w:r w:rsidR="000A1E86">
        <w:rPr>
          <w:rFonts w:ascii="Times New Roman" w:hAnsi="Times New Roman" w:cs="Times New Roman"/>
          <w:sz w:val="28"/>
          <w:szCs w:val="28"/>
        </w:rPr>
        <w:t>от 14.12</w:t>
      </w:r>
      <w:r w:rsidR="00063FA7" w:rsidRPr="00063FA7">
        <w:rPr>
          <w:rFonts w:ascii="Times New Roman" w:hAnsi="Times New Roman" w:cs="Times New Roman"/>
          <w:sz w:val="28"/>
          <w:szCs w:val="28"/>
        </w:rPr>
        <w:t>.2017 года № 643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-Городецком муниципальном районе»</w:t>
      </w:r>
    </w:p>
    <w:p w:rsidR="00D2789A" w:rsidRDefault="00D2789A" w:rsidP="00D2789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89A" w:rsidRPr="0054634E" w:rsidRDefault="00D2789A" w:rsidP="00D2789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2789A" w:rsidRPr="0054634E" w:rsidRDefault="00D2789A" w:rsidP="00D2789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 xml:space="preserve">Провести конкурсный отбор на предоставление субсидий из </w:t>
      </w:r>
      <w:r w:rsidRPr="000F0E5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0F0E52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0F0E52">
        <w:rPr>
          <w:rFonts w:ascii="Times New Roman" w:hAnsi="Times New Roman" w:cs="Times New Roman"/>
          <w:sz w:val="28"/>
          <w:szCs w:val="28"/>
        </w:rPr>
        <w:t xml:space="preserve">-Городецкого муниципального района </w:t>
      </w:r>
      <w:r w:rsidRPr="0054634E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– конкурсный отбор).</w:t>
      </w:r>
    </w:p>
    <w:p w:rsidR="00D2789A" w:rsidRPr="00D1445F" w:rsidRDefault="00AE445A" w:rsidP="00D2789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</w:t>
      </w:r>
      <w:r w:rsidR="00D2789A" w:rsidRPr="00D1445F">
        <w:rPr>
          <w:rFonts w:ascii="Times New Roman" w:hAnsi="Times New Roman" w:cs="Times New Roman"/>
          <w:sz w:val="28"/>
          <w:szCs w:val="28"/>
        </w:rPr>
        <w:t xml:space="preserve"> 2017 года обеспечить размещение на официальном сайте управления образования администрации </w:t>
      </w:r>
      <w:proofErr w:type="spellStart"/>
      <w:r w:rsidR="00D2789A" w:rsidRPr="00D1445F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="00D2789A" w:rsidRPr="00D1445F">
        <w:rPr>
          <w:rFonts w:ascii="Times New Roman" w:hAnsi="Times New Roman" w:cs="Times New Roman"/>
          <w:sz w:val="28"/>
          <w:szCs w:val="28"/>
        </w:rPr>
        <w:t xml:space="preserve">-Городецкого муниципального района в информационно-телекоммуникационной сети «Интернет»  объявления о проведении конкурсного отбора. </w:t>
      </w:r>
    </w:p>
    <w:p w:rsidR="00D2789A" w:rsidRDefault="000A1E86" w:rsidP="00D2789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17.00 ч. 28</w:t>
      </w:r>
      <w:r w:rsidR="00D2789A" w:rsidRPr="00D1445F">
        <w:rPr>
          <w:rFonts w:ascii="Times New Roman" w:hAnsi="Times New Roman" w:cs="Times New Roman"/>
          <w:sz w:val="28"/>
          <w:szCs w:val="28"/>
        </w:rPr>
        <w:t xml:space="preserve"> </w:t>
      </w:r>
      <w:r w:rsidR="00750423">
        <w:rPr>
          <w:rFonts w:ascii="Times New Roman" w:hAnsi="Times New Roman" w:cs="Times New Roman"/>
          <w:sz w:val="28"/>
          <w:szCs w:val="28"/>
        </w:rPr>
        <w:t>декабря</w:t>
      </w:r>
      <w:r w:rsidR="00D2789A">
        <w:rPr>
          <w:rFonts w:ascii="Times New Roman" w:hAnsi="Times New Roman" w:cs="Times New Roman"/>
          <w:sz w:val="28"/>
          <w:szCs w:val="28"/>
        </w:rPr>
        <w:t xml:space="preserve">  2017 года </w:t>
      </w:r>
      <w:r w:rsidR="00D2789A" w:rsidRPr="00D1445F">
        <w:rPr>
          <w:rFonts w:ascii="Times New Roman" w:hAnsi="Times New Roman" w:cs="Times New Roman"/>
          <w:sz w:val="28"/>
          <w:szCs w:val="28"/>
        </w:rPr>
        <w:t>обеспечить проведение конкурсного отбора, подведение его итогов и извещение победителей о результатах конкурсного отбора.</w:t>
      </w:r>
    </w:p>
    <w:p w:rsidR="00D2789A" w:rsidRDefault="000A1E86" w:rsidP="008B34E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29</w:t>
      </w:r>
      <w:r w:rsidR="0075042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2789A" w:rsidRPr="00B50DBF">
        <w:rPr>
          <w:rFonts w:ascii="Times New Roman" w:hAnsi="Times New Roman" w:cs="Times New Roman"/>
          <w:sz w:val="28"/>
          <w:szCs w:val="28"/>
        </w:rPr>
        <w:t xml:space="preserve"> 2017 года </w:t>
      </w:r>
      <w:proofErr w:type="gramStart"/>
      <w:r w:rsidR="00D2789A" w:rsidRPr="00B50DBF">
        <w:rPr>
          <w:rFonts w:ascii="Times New Roman" w:hAnsi="Times New Roman" w:cs="Times New Roman"/>
          <w:sz w:val="28"/>
          <w:szCs w:val="28"/>
        </w:rPr>
        <w:t>разместить протокол</w:t>
      </w:r>
      <w:proofErr w:type="gramEnd"/>
      <w:r w:rsidR="00D2789A" w:rsidRPr="00B50DBF">
        <w:rPr>
          <w:rFonts w:ascii="Times New Roman" w:hAnsi="Times New Roman" w:cs="Times New Roman"/>
          <w:sz w:val="28"/>
          <w:szCs w:val="28"/>
        </w:rPr>
        <w:t xml:space="preserve"> рассмотрения заявок, включающий информацию о победителе Конкурса,  на официальном сайте  управления образования администрации </w:t>
      </w:r>
      <w:proofErr w:type="spellStart"/>
      <w:r w:rsidR="00D2789A" w:rsidRPr="00B50DBF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="00D2789A" w:rsidRPr="00B50DBF">
        <w:rPr>
          <w:rFonts w:ascii="Times New Roman" w:hAnsi="Times New Roman" w:cs="Times New Roman"/>
          <w:sz w:val="28"/>
          <w:szCs w:val="28"/>
        </w:rPr>
        <w:t>-</w:t>
      </w:r>
      <w:r w:rsidR="008B34EA">
        <w:rPr>
          <w:rFonts w:ascii="Times New Roman" w:hAnsi="Times New Roman"/>
          <w:sz w:val="28"/>
          <w:szCs w:val="28"/>
        </w:rPr>
        <w:t xml:space="preserve"> </w:t>
      </w:r>
    </w:p>
    <w:p w:rsidR="00D2789A" w:rsidRDefault="00D2789A" w:rsidP="00D2789A">
      <w:pPr>
        <w:jc w:val="right"/>
        <w:rPr>
          <w:rFonts w:ascii="Times New Roman" w:hAnsi="Times New Roman"/>
          <w:sz w:val="28"/>
          <w:szCs w:val="28"/>
        </w:rPr>
      </w:pPr>
    </w:p>
    <w:p w:rsidR="00D2789A" w:rsidRDefault="008B34EA" w:rsidP="008B34EA">
      <w:pPr>
        <w:tabs>
          <w:tab w:val="left" w:pos="142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3523"/>
            <wp:effectExtent l="0" t="0" r="3175" b="5715"/>
            <wp:docPr id="1" name="Рисунок 1" descr="C:\Users\Кристина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ownloads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9A" w:rsidRDefault="00D2789A" w:rsidP="008B34E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789A" w:rsidRPr="005B3FEF" w:rsidRDefault="00D2789A" w:rsidP="00D278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</w:t>
      </w: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</w:p>
    <w:p w:rsidR="00D2789A" w:rsidRPr="005B3FEF" w:rsidRDefault="00D2789A" w:rsidP="00D2789A">
      <w:pPr>
        <w:widowControl w:val="0"/>
        <w:suppressAutoHyphens/>
        <w:spacing w:after="12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к </w:t>
      </w: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приказу управления образования</w:t>
      </w: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 администрации</w:t>
      </w: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>Кичменгско</w:t>
      </w:r>
      <w:proofErr w:type="spellEnd"/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-Городецкого </w:t>
      </w: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муниципального </w:t>
      </w:r>
      <w:r w:rsidRPr="00063FA7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района от </w:t>
      </w:r>
      <w:r w:rsidR="00750423"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>15.12</w:t>
      </w:r>
      <w:r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.2017 г.  </w:t>
      </w:r>
      <w:r w:rsidR="00063FA7"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>№ 333</w:t>
      </w:r>
    </w:p>
    <w:p w:rsidR="00D2789A" w:rsidRPr="00AD3751" w:rsidRDefault="00D2789A" w:rsidP="00D27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89A" w:rsidRDefault="00D2789A" w:rsidP="00D2789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2789A" w:rsidRPr="00D1445F" w:rsidRDefault="00D2789A" w:rsidP="00D278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1445F">
        <w:rPr>
          <w:rFonts w:ascii="Times New Roman" w:hAnsi="Times New Roman" w:cs="Times New Roman"/>
          <w:sz w:val="28"/>
          <w:szCs w:val="28"/>
        </w:rPr>
        <w:t xml:space="preserve">комиссии  по проведению конкурсного отбора на предоставление субсидий из бюджета </w:t>
      </w:r>
      <w:proofErr w:type="spellStart"/>
      <w:r w:rsidRPr="00D1445F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D1445F">
        <w:rPr>
          <w:rFonts w:ascii="Times New Roman" w:hAnsi="Times New Roman" w:cs="Times New Roman"/>
          <w:sz w:val="28"/>
          <w:szCs w:val="28"/>
        </w:rPr>
        <w:t>-Городецкого муниципального района 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</w:t>
      </w:r>
      <w:r w:rsidR="00750423">
        <w:rPr>
          <w:rFonts w:ascii="Times New Roman" w:hAnsi="Times New Roman" w:cs="Times New Roman"/>
          <w:sz w:val="28"/>
          <w:szCs w:val="28"/>
        </w:rPr>
        <w:t xml:space="preserve">нного финансирования </w:t>
      </w:r>
    </w:p>
    <w:p w:rsidR="00D2789A" w:rsidRPr="00AD3751" w:rsidRDefault="00D2789A" w:rsidP="00D2789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2789A" w:rsidRPr="00AD3751" w:rsidRDefault="00D2789A" w:rsidP="00D2789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 комиссии:</w:t>
            </w:r>
          </w:p>
          <w:p w:rsidR="00D2789A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Дурягина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О.А.</w:t>
            </w: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управления образования администрации </w:t>
            </w: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Кичменгско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-Городецкого  муниципального района.</w:t>
            </w:r>
          </w:p>
        </w:tc>
      </w:tr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 комиссии:</w:t>
            </w:r>
          </w:p>
          <w:p w:rsidR="00D2789A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Ордина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Т.В.</w:t>
            </w: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начальника управления образования администрации </w:t>
            </w: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Кичменгско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-Городецкого  муниципального района.</w:t>
            </w:r>
          </w:p>
        </w:tc>
      </w:tr>
      <w:tr w:rsidR="00D2789A" w:rsidRPr="00D0248D" w:rsidTr="00BA23FB">
        <w:tc>
          <w:tcPr>
            <w:tcW w:w="9327" w:type="dxa"/>
            <w:gridSpan w:val="2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789A" w:rsidRPr="00D0248D" w:rsidRDefault="00D2789A" w:rsidP="00BA23F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Члены комиссии:</w:t>
            </w:r>
          </w:p>
        </w:tc>
      </w:tr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Коряковская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Н.А. </w:t>
            </w: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директор КУ «Центр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 обеспечению деятельности </w:t>
            </w: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образования</w:t>
            </w: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»   </w:t>
            </w:r>
          </w:p>
        </w:tc>
      </w:tr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Чурина Т.И.</w:t>
            </w: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 МБОУ ДО «</w:t>
            </w:r>
            <w:proofErr w:type="spellStart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Кичменгско</w:t>
            </w:r>
            <w:proofErr w:type="spellEnd"/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-Городецкий центр дополнительного образования»;</w:t>
            </w:r>
          </w:p>
        </w:tc>
      </w:tr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Кузнецова Ю.В.</w:t>
            </w: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рист КУ </w:t>
            </w: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 обеспечению деятельности </w:t>
            </w: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образования</w:t>
            </w:r>
            <w:r w:rsidRPr="00D0248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»   </w:t>
            </w:r>
          </w:p>
        </w:tc>
      </w:tr>
      <w:tr w:rsidR="00D2789A" w:rsidRPr="00D0248D" w:rsidTr="00BA23FB">
        <w:tc>
          <w:tcPr>
            <w:tcW w:w="2381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46" w:type="dxa"/>
            <w:shd w:val="clear" w:color="auto" w:fill="auto"/>
            <w:tcMar>
              <w:top w:w="85" w:type="dxa"/>
              <w:bottom w:w="57" w:type="dxa"/>
            </w:tcMar>
          </w:tcPr>
          <w:p w:rsidR="00D2789A" w:rsidRPr="00D0248D" w:rsidRDefault="00D2789A" w:rsidP="00BA23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2789A" w:rsidRDefault="00D2789A" w:rsidP="00D2789A">
      <w:pPr>
        <w:jc w:val="right"/>
        <w:rPr>
          <w:rFonts w:ascii="Times New Roman" w:hAnsi="Times New Roman"/>
          <w:sz w:val="28"/>
          <w:szCs w:val="28"/>
        </w:rPr>
      </w:pPr>
    </w:p>
    <w:p w:rsidR="00D2789A" w:rsidRDefault="00D2789A" w:rsidP="00D2789A">
      <w:pPr>
        <w:rPr>
          <w:rFonts w:ascii="Times New Roman" w:hAnsi="Times New Roman"/>
          <w:sz w:val="28"/>
          <w:szCs w:val="28"/>
        </w:rPr>
      </w:pPr>
    </w:p>
    <w:p w:rsidR="00D2789A" w:rsidRDefault="00D2789A" w:rsidP="00D2789A">
      <w:pPr>
        <w:rPr>
          <w:rFonts w:ascii="Times New Roman" w:hAnsi="Times New Roman"/>
          <w:sz w:val="28"/>
          <w:szCs w:val="28"/>
        </w:rPr>
      </w:pPr>
    </w:p>
    <w:p w:rsidR="00D2789A" w:rsidRDefault="00D2789A" w:rsidP="00D2789A">
      <w:pPr>
        <w:rPr>
          <w:rFonts w:ascii="Times New Roman" w:hAnsi="Times New Roman"/>
          <w:sz w:val="28"/>
          <w:szCs w:val="28"/>
        </w:rPr>
      </w:pPr>
    </w:p>
    <w:p w:rsidR="00750423" w:rsidRPr="003A4ABF" w:rsidRDefault="00750423" w:rsidP="00D2789A">
      <w:pPr>
        <w:rPr>
          <w:rFonts w:ascii="Times New Roman" w:hAnsi="Times New Roman"/>
          <w:sz w:val="28"/>
          <w:szCs w:val="28"/>
        </w:rPr>
      </w:pPr>
    </w:p>
    <w:p w:rsidR="00D2789A" w:rsidRPr="005B3FEF" w:rsidRDefault="00D2789A" w:rsidP="00D278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Приложение  2</w:t>
      </w:r>
    </w:p>
    <w:p w:rsidR="00D2789A" w:rsidRPr="005B3FEF" w:rsidRDefault="00D2789A" w:rsidP="00D2789A">
      <w:pPr>
        <w:widowControl w:val="0"/>
        <w:suppressAutoHyphens/>
        <w:spacing w:after="12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к </w:t>
      </w: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приказу управления образования</w:t>
      </w: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 администрации</w:t>
      </w:r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>Кичменгско</w:t>
      </w:r>
      <w:proofErr w:type="spellEnd"/>
      <w:r w:rsidRPr="005B3F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-Городецкого </w:t>
      </w:r>
      <w:r w:rsidRPr="005B3FEF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муниципального </w:t>
      </w:r>
      <w:r w:rsidRPr="00063FA7">
        <w:rPr>
          <w:rFonts w:ascii="Times New Roman" w:eastAsia="Calibri" w:hAnsi="Times New Roman" w:cs="Times New Roman"/>
          <w:sz w:val="28"/>
          <w:szCs w:val="28"/>
          <w:lang w:val="x-none" w:eastAsia="zh-CN"/>
        </w:rPr>
        <w:t xml:space="preserve">района от </w:t>
      </w:r>
      <w:r w:rsidR="00750423"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>15.12</w:t>
      </w:r>
      <w:r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2017 г.  </w:t>
      </w:r>
      <w:r w:rsidR="00063FA7" w:rsidRPr="00063FA7">
        <w:rPr>
          <w:rFonts w:ascii="Times New Roman" w:eastAsia="Calibri" w:hAnsi="Times New Roman" w:cs="Times New Roman"/>
          <w:sz w:val="28"/>
          <w:szCs w:val="28"/>
          <w:lang w:eastAsia="zh-CN"/>
        </w:rPr>
        <w:t>№ 333</w:t>
      </w:r>
    </w:p>
    <w:p w:rsidR="00D2789A" w:rsidRPr="0054634E" w:rsidRDefault="00D2789A" w:rsidP="00D2789A">
      <w:pPr>
        <w:jc w:val="right"/>
        <w:rPr>
          <w:rFonts w:ascii="Times New Roman" w:hAnsi="Times New Roman"/>
          <w:sz w:val="28"/>
          <w:szCs w:val="28"/>
        </w:rPr>
      </w:pPr>
    </w:p>
    <w:p w:rsidR="00D2789A" w:rsidRDefault="00D2789A" w:rsidP="00D27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34E">
        <w:rPr>
          <w:rFonts w:ascii="Times New Roman" w:hAnsi="Times New Roman"/>
          <w:sz w:val="28"/>
          <w:szCs w:val="28"/>
        </w:rPr>
        <w:t xml:space="preserve">Положение </w:t>
      </w:r>
    </w:p>
    <w:p w:rsidR="00D2789A" w:rsidRPr="0054634E" w:rsidRDefault="00D2789A" w:rsidP="00D27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/>
          <w:sz w:val="28"/>
          <w:szCs w:val="28"/>
        </w:rPr>
        <w:t xml:space="preserve">о конкурсной комиссии </w:t>
      </w:r>
      <w:r w:rsidRPr="0054634E">
        <w:rPr>
          <w:rFonts w:ascii="Times New Roman" w:hAnsi="Times New Roman" w:cs="Times New Roman"/>
          <w:sz w:val="28"/>
          <w:szCs w:val="28"/>
        </w:rPr>
        <w:t xml:space="preserve">  по проведению конкурсного отбора на предоставление субсидий из бюджета </w:t>
      </w:r>
      <w:proofErr w:type="spellStart"/>
      <w:r w:rsidRPr="0054634E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54634E">
        <w:rPr>
          <w:rFonts w:ascii="Times New Roman" w:hAnsi="Times New Roman" w:cs="Times New Roman"/>
          <w:sz w:val="28"/>
          <w:szCs w:val="28"/>
        </w:rPr>
        <w:t xml:space="preserve">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</w:t>
      </w:r>
    </w:p>
    <w:p w:rsidR="00D2789A" w:rsidRPr="0054634E" w:rsidRDefault="00D2789A" w:rsidP="00D27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89A" w:rsidRPr="0054634E" w:rsidRDefault="00D2789A" w:rsidP="00D278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>Конкурсная комиссия осуществляет рассмотрение заявок, предоставленных социально ориентированными некоммерческими организациями в рамках конкурсного отбора с целью отбора получателя поддержки на реализацию проекта по обеспечению развития системы дополнительного образования детей посредством внедрения принципа перс</w:t>
      </w:r>
      <w:r w:rsidR="00750423">
        <w:rPr>
          <w:rFonts w:ascii="Times New Roman" w:hAnsi="Times New Roman" w:cs="Times New Roman"/>
          <w:sz w:val="28"/>
          <w:szCs w:val="28"/>
        </w:rPr>
        <w:t>онифицированного финансирования.</w:t>
      </w:r>
    </w:p>
    <w:p w:rsidR="00D2789A" w:rsidRPr="0054634E" w:rsidRDefault="00D2789A" w:rsidP="00D278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>Конкурсная комиссия включает нечетное число членов, включая одного председателя конкурсной комиссии и одного секретаря конкурсной комиссии.</w:t>
      </w:r>
    </w:p>
    <w:p w:rsidR="00D2789A" w:rsidRPr="0054634E" w:rsidRDefault="00D2789A" w:rsidP="00D278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в случае, если в нем принимает участие не менее половины членов конкурсной комиссии.</w:t>
      </w:r>
    </w:p>
    <w:p w:rsidR="00D2789A" w:rsidRPr="00D0248D" w:rsidRDefault="00D2789A" w:rsidP="00D278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победителя конкурсного отбора посредством проведения тайного голосования. Победителем признается социально ориентированная некоммерческая организация, заявка которой по результатам тайного голосования набирает простое большинство голосов. В случае</w:t>
      </w:r>
      <w:proofErr w:type="gramStart"/>
      <w:r w:rsidRPr="00D024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248D">
        <w:rPr>
          <w:rFonts w:ascii="Times New Roman" w:hAnsi="Times New Roman" w:cs="Times New Roman"/>
          <w:sz w:val="28"/>
          <w:szCs w:val="28"/>
        </w:rPr>
        <w:t xml:space="preserve"> если две или более  заявок набирают одинаковое максимальное число голосов,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D2789A" w:rsidRDefault="00D2789A" w:rsidP="00D2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48D">
        <w:rPr>
          <w:rFonts w:ascii="Times New Roman" w:hAnsi="Times New Roman" w:cs="Times New Roman"/>
          <w:sz w:val="28"/>
          <w:szCs w:val="28"/>
        </w:rPr>
        <w:t xml:space="preserve">При участии в голосовании члены конкурсной комиссии принимают решения, исходя из сведений, предоставляемых социально ориентированными некоммерческими организациями в составе заявок на конкурсный отбор, с учетом критериев, определенных Порядком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-Городецком муниципальном районе, утвержденного </w:t>
      </w:r>
      <w:r w:rsidRPr="00E148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E1486E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E1486E">
        <w:rPr>
          <w:rFonts w:ascii="Times New Roman" w:hAnsi="Times New Roman" w:cs="Times New Roman"/>
          <w:sz w:val="28"/>
          <w:szCs w:val="28"/>
        </w:rPr>
        <w:t xml:space="preserve">-Городецкого муниципального </w:t>
      </w:r>
      <w:r w:rsidRPr="00063FA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A1E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A1E86">
        <w:rPr>
          <w:rFonts w:ascii="Times New Roman" w:hAnsi="Times New Roman" w:cs="Times New Roman"/>
          <w:sz w:val="28"/>
          <w:szCs w:val="28"/>
        </w:rPr>
        <w:t xml:space="preserve"> 14.12</w:t>
      </w:r>
      <w:r w:rsidR="00063FA7" w:rsidRPr="00063FA7">
        <w:rPr>
          <w:rFonts w:ascii="Times New Roman" w:hAnsi="Times New Roman" w:cs="Times New Roman"/>
          <w:sz w:val="28"/>
          <w:szCs w:val="28"/>
        </w:rPr>
        <w:t>.2017 г. № 643</w:t>
      </w:r>
    </w:p>
    <w:p w:rsidR="00D2789A" w:rsidRPr="00D0248D" w:rsidRDefault="00D2789A" w:rsidP="00D278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8D">
        <w:rPr>
          <w:rFonts w:ascii="Times New Roman" w:hAnsi="Times New Roman" w:cs="Times New Roman"/>
          <w:sz w:val="28"/>
          <w:szCs w:val="28"/>
        </w:rPr>
        <w:lastRenderedPageBreak/>
        <w:t>Решение конкурсной комиссии оформляется протоколом, который подписывается всеми присутствовавшими при его принятии членами комиссии.</w:t>
      </w:r>
    </w:p>
    <w:p w:rsidR="005643C4" w:rsidRDefault="005643C4"/>
    <w:sectPr w:rsidR="0056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55" w:rsidRDefault="002F1955" w:rsidP="008B34EA">
      <w:pPr>
        <w:spacing w:after="0" w:line="240" w:lineRule="auto"/>
      </w:pPr>
      <w:r>
        <w:separator/>
      </w:r>
    </w:p>
  </w:endnote>
  <w:endnote w:type="continuationSeparator" w:id="0">
    <w:p w:rsidR="002F1955" w:rsidRDefault="002F1955" w:rsidP="008B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55" w:rsidRDefault="002F1955" w:rsidP="008B34EA">
      <w:pPr>
        <w:spacing w:after="0" w:line="240" w:lineRule="auto"/>
      </w:pPr>
      <w:r>
        <w:separator/>
      </w:r>
    </w:p>
  </w:footnote>
  <w:footnote w:type="continuationSeparator" w:id="0">
    <w:p w:rsidR="002F1955" w:rsidRDefault="002F1955" w:rsidP="008B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5FC"/>
    <w:multiLevelType w:val="hybridMultilevel"/>
    <w:tmpl w:val="CB8A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9A"/>
    <w:rsid w:val="00063FA7"/>
    <w:rsid w:val="000A1E86"/>
    <w:rsid w:val="002F1955"/>
    <w:rsid w:val="005643C4"/>
    <w:rsid w:val="00750423"/>
    <w:rsid w:val="008B34EA"/>
    <w:rsid w:val="0097499E"/>
    <w:rsid w:val="00AE445A"/>
    <w:rsid w:val="00D2789A"/>
    <w:rsid w:val="00F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9A"/>
    <w:pPr>
      <w:ind w:left="720"/>
      <w:contextualSpacing/>
    </w:pPr>
  </w:style>
  <w:style w:type="paragraph" w:customStyle="1" w:styleId="ConsPlusNormal">
    <w:name w:val="ConsPlusNormal"/>
    <w:qFormat/>
    <w:rsid w:val="00D27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4EA"/>
  </w:style>
  <w:style w:type="paragraph" w:styleId="a8">
    <w:name w:val="footer"/>
    <w:basedOn w:val="a"/>
    <w:link w:val="a9"/>
    <w:uiPriority w:val="99"/>
    <w:unhideWhenUsed/>
    <w:rsid w:val="008B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9A"/>
    <w:pPr>
      <w:ind w:left="720"/>
      <w:contextualSpacing/>
    </w:pPr>
  </w:style>
  <w:style w:type="paragraph" w:customStyle="1" w:styleId="ConsPlusNormal">
    <w:name w:val="ConsPlusNormal"/>
    <w:qFormat/>
    <w:rsid w:val="00D27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4EA"/>
  </w:style>
  <w:style w:type="paragraph" w:styleId="a8">
    <w:name w:val="footer"/>
    <w:basedOn w:val="a"/>
    <w:link w:val="a9"/>
    <w:uiPriority w:val="99"/>
    <w:unhideWhenUsed/>
    <w:rsid w:val="008B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9</cp:revision>
  <cp:lastPrinted>2017-12-19T12:18:00Z</cp:lastPrinted>
  <dcterms:created xsi:type="dcterms:W3CDTF">2017-07-14T06:14:00Z</dcterms:created>
  <dcterms:modified xsi:type="dcterms:W3CDTF">2017-12-19T13:23:00Z</dcterms:modified>
</cp:coreProperties>
</file>