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E465F8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8E2885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Минобрнауки России от 08.04.2014 N 293</w:t>
            </w:r>
            <w:r>
              <w:rPr>
                <w:sz w:val="48"/>
                <w:szCs w:val="48"/>
              </w:rPr>
              <w:br/>
              <w:t>(ред. от 21.01.2019)</w:t>
            </w:r>
            <w:r>
              <w:rPr>
                <w:sz w:val="48"/>
                <w:szCs w:val="48"/>
              </w:rPr>
              <w:br/>
              <w:t>"Об утверждении Порядка приема на обучение по образовательным программам дошкольного образования"</w:t>
            </w:r>
            <w:r>
              <w:rPr>
                <w:sz w:val="48"/>
                <w:szCs w:val="48"/>
              </w:rPr>
              <w:br/>
              <w:t>(Зарегистрировано в Минюсте России 12.05.2014 N 32220)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8E2885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9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26.09.2019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8E28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8E2885">
      <w:pPr>
        <w:pStyle w:val="ConsPlusNormal"/>
        <w:jc w:val="both"/>
        <w:outlineLvl w:val="0"/>
      </w:pPr>
    </w:p>
    <w:p w:rsidR="00000000" w:rsidRDefault="008E2885">
      <w:pPr>
        <w:pStyle w:val="ConsPlusNormal"/>
        <w:outlineLvl w:val="0"/>
      </w:pPr>
      <w:r>
        <w:t>Зарегистрировано в Минюсте России 12 мая 2014 г. N 32220</w:t>
      </w:r>
    </w:p>
    <w:p w:rsidR="00000000" w:rsidRDefault="008E288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8E2885">
      <w:pPr>
        <w:pStyle w:val="ConsPlusNormal"/>
        <w:jc w:val="both"/>
      </w:pPr>
    </w:p>
    <w:p w:rsidR="00000000" w:rsidRDefault="008E2885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000000" w:rsidRDefault="008E2885">
      <w:pPr>
        <w:pStyle w:val="ConsPlusTitle"/>
        <w:jc w:val="center"/>
      </w:pPr>
    </w:p>
    <w:p w:rsidR="00000000" w:rsidRDefault="008E2885">
      <w:pPr>
        <w:pStyle w:val="ConsPlusTitle"/>
        <w:jc w:val="center"/>
      </w:pPr>
      <w:r>
        <w:t>ПРИКАЗ</w:t>
      </w:r>
    </w:p>
    <w:p w:rsidR="00000000" w:rsidRDefault="008E2885">
      <w:pPr>
        <w:pStyle w:val="ConsPlusTitle"/>
        <w:jc w:val="center"/>
      </w:pPr>
      <w:r>
        <w:t>от 8 апреля 2014 г. N 293</w:t>
      </w:r>
    </w:p>
    <w:p w:rsidR="00000000" w:rsidRDefault="008E2885">
      <w:pPr>
        <w:pStyle w:val="ConsPlusTitle"/>
        <w:jc w:val="center"/>
      </w:pPr>
    </w:p>
    <w:p w:rsidR="00000000" w:rsidRDefault="008E2885">
      <w:pPr>
        <w:pStyle w:val="ConsPlusTitle"/>
        <w:jc w:val="center"/>
      </w:pPr>
      <w:r>
        <w:t>ОБ УТВЕРЖДЕНИИ ПОРЯДКА</w:t>
      </w:r>
    </w:p>
    <w:p w:rsidR="00000000" w:rsidRDefault="008E2885">
      <w:pPr>
        <w:pStyle w:val="ConsPlusTitle"/>
        <w:jc w:val="center"/>
      </w:pPr>
      <w:r>
        <w:t>ПРИЕМА НА ОБУЧЕНИЕ ПО ОБРАЗОВАТЕЛЬНЫМ ПРОГРАММАМ</w:t>
      </w:r>
    </w:p>
    <w:p w:rsidR="00000000" w:rsidRDefault="008E2885">
      <w:pPr>
        <w:pStyle w:val="ConsPlusTitle"/>
        <w:jc w:val="center"/>
      </w:pPr>
      <w:r>
        <w:t>ДОШКОЛЬНОГО ОБРАЗОВАНИЯ</w:t>
      </w:r>
    </w:p>
    <w:p w:rsidR="00000000" w:rsidRDefault="008E2885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8E288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8E288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21.01.2019 N 33)</w:t>
            </w:r>
          </w:p>
        </w:tc>
      </w:tr>
    </w:tbl>
    <w:p w:rsidR="00000000" w:rsidRDefault="008E2885">
      <w:pPr>
        <w:pStyle w:val="ConsPlusNormal"/>
        <w:jc w:val="both"/>
      </w:pPr>
    </w:p>
    <w:p w:rsidR="00000000" w:rsidRDefault="008E2885">
      <w:pPr>
        <w:pStyle w:val="ConsPlusNormal"/>
        <w:ind w:firstLine="540"/>
        <w:jc w:val="both"/>
      </w:pPr>
      <w:r>
        <w:t xml:space="preserve">В соответствии с </w:t>
      </w:r>
      <w:hyperlink r:id="rId11" w:history="1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</w:t>
      </w:r>
      <w:r>
        <w:t xml:space="preserve"> 566) и подпунктом 5.2.30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</w:t>
      </w:r>
      <w:r>
        <w:t>, ст. 4386; N 37, ст. 4702; 2014, N 2, ст. 126; N 6, ст. 582), приказываю:</w:t>
      </w:r>
    </w:p>
    <w:p w:rsidR="00000000" w:rsidRDefault="008E2885">
      <w:pPr>
        <w:pStyle w:val="ConsPlusNormal"/>
        <w:spacing w:before="240"/>
        <w:ind w:firstLine="540"/>
        <w:jc w:val="both"/>
      </w:pPr>
      <w:r>
        <w:t xml:space="preserve">Утвердить прилагаемый </w:t>
      </w:r>
      <w:hyperlink w:anchor="Par32" w:tooltip="ПОРЯДОК" w:history="1">
        <w:r>
          <w:rPr>
            <w:color w:val="0000FF"/>
          </w:rPr>
          <w:t>Порядок</w:t>
        </w:r>
      </w:hyperlink>
      <w:r>
        <w:t xml:space="preserve"> приема на обучение по образовательным программам дошкольного образования.</w:t>
      </w:r>
    </w:p>
    <w:p w:rsidR="00000000" w:rsidRDefault="008E2885">
      <w:pPr>
        <w:pStyle w:val="ConsPlusNormal"/>
        <w:ind w:firstLine="540"/>
        <w:jc w:val="both"/>
      </w:pPr>
    </w:p>
    <w:p w:rsidR="00000000" w:rsidRDefault="008E2885">
      <w:pPr>
        <w:pStyle w:val="ConsPlusNormal"/>
        <w:jc w:val="right"/>
      </w:pPr>
      <w:r>
        <w:t>Министр</w:t>
      </w:r>
    </w:p>
    <w:p w:rsidR="00000000" w:rsidRDefault="008E2885">
      <w:pPr>
        <w:pStyle w:val="ConsPlusNormal"/>
        <w:jc w:val="right"/>
      </w:pPr>
      <w:r>
        <w:t>Д.В.ЛИВАНОВ</w:t>
      </w:r>
    </w:p>
    <w:p w:rsidR="00000000" w:rsidRDefault="008E2885">
      <w:pPr>
        <w:pStyle w:val="ConsPlusNormal"/>
        <w:ind w:firstLine="540"/>
        <w:jc w:val="both"/>
      </w:pPr>
    </w:p>
    <w:p w:rsidR="00000000" w:rsidRDefault="008E2885">
      <w:pPr>
        <w:pStyle w:val="ConsPlusNormal"/>
        <w:ind w:firstLine="540"/>
        <w:jc w:val="both"/>
      </w:pPr>
    </w:p>
    <w:p w:rsidR="00000000" w:rsidRDefault="008E2885">
      <w:pPr>
        <w:pStyle w:val="ConsPlusNormal"/>
        <w:ind w:firstLine="540"/>
        <w:jc w:val="both"/>
      </w:pPr>
    </w:p>
    <w:p w:rsidR="00000000" w:rsidRDefault="008E2885">
      <w:pPr>
        <w:pStyle w:val="ConsPlusNormal"/>
        <w:ind w:firstLine="540"/>
        <w:jc w:val="both"/>
      </w:pPr>
    </w:p>
    <w:p w:rsidR="00000000" w:rsidRDefault="008E2885">
      <w:pPr>
        <w:pStyle w:val="ConsPlusNormal"/>
        <w:ind w:firstLine="540"/>
        <w:jc w:val="both"/>
      </w:pPr>
    </w:p>
    <w:p w:rsidR="00000000" w:rsidRDefault="008E2885">
      <w:pPr>
        <w:pStyle w:val="ConsPlusNormal"/>
        <w:jc w:val="right"/>
        <w:outlineLvl w:val="0"/>
      </w:pPr>
      <w:r>
        <w:t>Приложение</w:t>
      </w:r>
    </w:p>
    <w:p w:rsidR="00000000" w:rsidRDefault="008E2885">
      <w:pPr>
        <w:pStyle w:val="ConsPlusNormal"/>
        <w:ind w:firstLine="540"/>
        <w:jc w:val="both"/>
      </w:pPr>
    </w:p>
    <w:p w:rsidR="00000000" w:rsidRDefault="008E2885">
      <w:pPr>
        <w:pStyle w:val="ConsPlusNormal"/>
        <w:jc w:val="right"/>
      </w:pPr>
      <w:r>
        <w:t>Утве</w:t>
      </w:r>
      <w:r>
        <w:t>ржден</w:t>
      </w:r>
    </w:p>
    <w:p w:rsidR="00000000" w:rsidRDefault="008E2885">
      <w:pPr>
        <w:pStyle w:val="ConsPlusNormal"/>
        <w:jc w:val="right"/>
      </w:pPr>
      <w:r>
        <w:t>приказом Министерства образования</w:t>
      </w:r>
    </w:p>
    <w:p w:rsidR="00000000" w:rsidRDefault="008E2885">
      <w:pPr>
        <w:pStyle w:val="ConsPlusNormal"/>
        <w:jc w:val="right"/>
      </w:pPr>
      <w:r>
        <w:t>и науки Российской Федерации</w:t>
      </w:r>
    </w:p>
    <w:p w:rsidR="00000000" w:rsidRDefault="008E2885">
      <w:pPr>
        <w:pStyle w:val="ConsPlusNormal"/>
        <w:jc w:val="right"/>
      </w:pPr>
      <w:r>
        <w:t>от 8 апреля 2014 г. N 293</w:t>
      </w:r>
    </w:p>
    <w:p w:rsidR="00000000" w:rsidRDefault="008E2885">
      <w:pPr>
        <w:pStyle w:val="ConsPlusNormal"/>
        <w:jc w:val="both"/>
      </w:pPr>
    </w:p>
    <w:p w:rsidR="00000000" w:rsidRDefault="008E2885">
      <w:pPr>
        <w:pStyle w:val="ConsPlusTitle"/>
        <w:jc w:val="center"/>
      </w:pPr>
      <w:bookmarkStart w:id="1" w:name="Par32"/>
      <w:bookmarkEnd w:id="1"/>
      <w:r>
        <w:t>ПОРЯДОК</w:t>
      </w:r>
    </w:p>
    <w:p w:rsidR="00000000" w:rsidRDefault="008E2885">
      <w:pPr>
        <w:pStyle w:val="ConsPlusTitle"/>
        <w:jc w:val="center"/>
      </w:pPr>
      <w:r>
        <w:t>ПРИЕМА НА ОБУЧЕНИЕ ПО ОБРАЗОВАТЕЛЬНЫМ ПРОГРАММАМ</w:t>
      </w:r>
    </w:p>
    <w:p w:rsidR="00000000" w:rsidRDefault="008E2885">
      <w:pPr>
        <w:pStyle w:val="ConsPlusTitle"/>
        <w:jc w:val="center"/>
      </w:pPr>
      <w:r>
        <w:t>ДОШКОЛЬНОГО ОБРАЗОВАНИЯ</w:t>
      </w:r>
    </w:p>
    <w:p w:rsidR="00000000" w:rsidRDefault="008E2885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8E288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8E288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lastRenderedPageBreak/>
              <w:t xml:space="preserve">(в ред. </w:t>
            </w:r>
            <w:hyperlink r:id="rId12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21.01.2019 N 33)</w:t>
            </w:r>
          </w:p>
        </w:tc>
      </w:tr>
    </w:tbl>
    <w:p w:rsidR="00000000" w:rsidRDefault="008E2885">
      <w:pPr>
        <w:pStyle w:val="ConsPlusNormal"/>
        <w:jc w:val="center"/>
      </w:pPr>
    </w:p>
    <w:p w:rsidR="00000000" w:rsidRDefault="008E2885">
      <w:pPr>
        <w:pStyle w:val="ConsPlusNormal"/>
        <w:ind w:firstLine="540"/>
        <w:jc w:val="both"/>
      </w:pPr>
      <w:r>
        <w:t>1. Настоящий Порядок приема на обучение по образовательным программам дошкольного образования (д</w:t>
      </w:r>
      <w:r>
        <w:t>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000000" w:rsidRDefault="008E2885">
      <w:pPr>
        <w:pStyle w:val="ConsPlusNormal"/>
        <w:spacing w:before="240"/>
        <w:ind w:firstLine="540"/>
        <w:jc w:val="both"/>
      </w:pPr>
      <w:r>
        <w:t>2. Прием иностранных граждан и ли</w:t>
      </w:r>
      <w:r>
        <w:t>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</w:t>
      </w:r>
      <w:r>
        <w:t xml:space="preserve">рами Российской Федерации,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(Собрание законодательства Рос</w:t>
      </w:r>
      <w:r>
        <w:t>сийской Федерации, 2012, N 53, ст. 7598; 2013, N 19, ст. 2326; N 23, ст. 2878; N 27, ст. 3462; N 30, ст. 4036; N 48, ст. 6165; 2014, N 6, ст. 562, ст. 566) и настоящим Порядком.</w:t>
      </w:r>
    </w:p>
    <w:p w:rsidR="00000000" w:rsidRDefault="008E2885">
      <w:pPr>
        <w:pStyle w:val="ConsPlusNormal"/>
        <w:spacing w:before="240"/>
        <w:ind w:firstLine="540"/>
        <w:jc w:val="both"/>
      </w:pPr>
      <w:r>
        <w:t>3. Правила приема в конкретную образовательную организацию устанавливаются в ч</w:t>
      </w:r>
      <w:r>
        <w:t>асти, не урегулированной законодательством об образовании, образовательной организацией самостоятельно &lt;1&gt;.</w:t>
      </w:r>
    </w:p>
    <w:p w:rsidR="00000000" w:rsidRDefault="008E2885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8E2885">
      <w:pPr>
        <w:pStyle w:val="ConsPlusNormal"/>
        <w:spacing w:before="240"/>
        <w:ind w:firstLine="540"/>
        <w:jc w:val="both"/>
      </w:pPr>
      <w:r>
        <w:t xml:space="preserve">&lt;1&gt; </w:t>
      </w:r>
      <w:hyperlink r:id="rId14" w:history="1">
        <w:r>
          <w:rPr>
            <w:color w:val="0000FF"/>
          </w:rPr>
          <w:t xml:space="preserve">Часть </w:t>
        </w:r>
        <w:r>
          <w:rPr>
            <w:color w:val="0000FF"/>
          </w:rPr>
          <w:t>9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</w:t>
      </w:r>
      <w:r>
        <w:t xml:space="preserve"> 6165; 2014, N 6, ст. 562, ст. 566).</w:t>
      </w:r>
    </w:p>
    <w:p w:rsidR="00000000" w:rsidRDefault="008E2885">
      <w:pPr>
        <w:pStyle w:val="ConsPlusNormal"/>
        <w:ind w:firstLine="540"/>
        <w:jc w:val="both"/>
      </w:pPr>
    </w:p>
    <w:p w:rsidR="00000000" w:rsidRDefault="008E2885">
      <w:pPr>
        <w:pStyle w:val="ConsPlusNormal"/>
        <w:ind w:firstLine="540"/>
        <w:jc w:val="both"/>
      </w:pPr>
      <w:r>
        <w:t>Прием граждан на обучение по образовательным программам дошкольного образования в филиале образовательной организации осуществляется в соответствии с правилами приема на обучение в образовательной организации.</w:t>
      </w:r>
    </w:p>
    <w:p w:rsidR="00000000" w:rsidRDefault="008E2885">
      <w:pPr>
        <w:pStyle w:val="ConsPlusNormal"/>
        <w:spacing w:before="240"/>
        <w:ind w:firstLine="540"/>
        <w:jc w:val="both"/>
      </w:pPr>
      <w:r>
        <w:t>4. Правила приема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000000" w:rsidRDefault="008E2885">
      <w:pPr>
        <w:pStyle w:val="ConsPlusNormal"/>
        <w:spacing w:before="240"/>
        <w:ind w:firstLine="540"/>
        <w:jc w:val="both"/>
      </w:pPr>
      <w:r>
        <w:t>Правила приема в государственные и муниципальные образовательные организации должны об</w:t>
      </w:r>
      <w:r>
        <w:t>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 &lt;1&gt;.</w:t>
      </w:r>
    </w:p>
    <w:p w:rsidR="00000000" w:rsidRDefault="008E2885">
      <w:pPr>
        <w:pStyle w:val="ConsPlusNormal"/>
        <w:spacing w:before="240"/>
        <w:ind w:firstLine="540"/>
        <w:jc w:val="both"/>
      </w:pPr>
      <w:r>
        <w:t>---------------</w:t>
      </w:r>
      <w:r>
        <w:t>-----------------</w:t>
      </w:r>
    </w:p>
    <w:p w:rsidR="00000000" w:rsidRDefault="008E2885">
      <w:pPr>
        <w:pStyle w:val="ConsPlusNormal"/>
        <w:spacing w:before="240"/>
        <w:ind w:firstLine="540"/>
        <w:jc w:val="both"/>
      </w:pPr>
      <w:r>
        <w:t xml:space="preserve">&lt;1&gt; </w:t>
      </w:r>
      <w:hyperlink r:id="rId15" w:history="1">
        <w:r>
          <w:rPr>
            <w:color w:val="0000FF"/>
          </w:rPr>
          <w:t>Части 2</w:t>
        </w:r>
      </w:hyperlink>
      <w:r>
        <w:t xml:space="preserve"> и </w:t>
      </w:r>
      <w:hyperlink r:id="rId16" w:history="1">
        <w:r>
          <w:rPr>
            <w:color w:val="0000FF"/>
          </w:rPr>
          <w:t>3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</w:t>
      </w:r>
      <w:r>
        <w:t>, N 6, ст. 562, ст. 566).</w:t>
      </w:r>
    </w:p>
    <w:p w:rsidR="00000000" w:rsidRDefault="008E2885">
      <w:pPr>
        <w:pStyle w:val="ConsPlusNormal"/>
        <w:ind w:firstLine="540"/>
        <w:jc w:val="both"/>
      </w:pPr>
    </w:p>
    <w:p w:rsidR="00000000" w:rsidRDefault="008E2885">
      <w:pPr>
        <w:pStyle w:val="ConsPlusNormal"/>
        <w:ind w:firstLine="540"/>
        <w:jc w:val="both"/>
      </w:pPr>
      <w:r>
        <w:t xml:space="preserve">В субъектах Российской Федерации - городах федерального значения Москве и </w:t>
      </w:r>
      <w:r>
        <w:lastRenderedPageBreak/>
        <w:t>Санкт-Петербурге полномочия органов местного самоуправления внутригородских муниципальных образований в сфере образования, в том числе по закреплению образ</w:t>
      </w:r>
      <w:r>
        <w:t>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 и Санкт-Петербурга &lt;1&gt;.</w:t>
      </w:r>
    </w:p>
    <w:p w:rsidR="00000000" w:rsidRDefault="008E2885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8E2885">
      <w:pPr>
        <w:pStyle w:val="ConsPlusNormal"/>
        <w:spacing w:before="240"/>
        <w:ind w:firstLine="540"/>
        <w:jc w:val="both"/>
      </w:pPr>
      <w:r>
        <w:t xml:space="preserve">&lt;1&gt; </w:t>
      </w:r>
      <w:hyperlink r:id="rId17" w:history="1">
        <w:r>
          <w:rPr>
            <w:color w:val="0000FF"/>
          </w:rPr>
          <w:t>Часть 2 статьи 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</w:t>
      </w:r>
      <w:r>
        <w:t>ст. 7598; 2013, N 19, ст. 2326; N 23, ст. 2878; N 30, ст. 4036; N 48, ст. 6165; 2014, N 6, ст. 562, ст. 566).</w:t>
      </w:r>
    </w:p>
    <w:p w:rsidR="00000000" w:rsidRDefault="008E2885">
      <w:pPr>
        <w:pStyle w:val="ConsPlusNormal"/>
        <w:ind w:firstLine="540"/>
        <w:jc w:val="both"/>
      </w:pPr>
    </w:p>
    <w:p w:rsidR="00000000" w:rsidRDefault="008E2885">
      <w:pPr>
        <w:pStyle w:val="ConsPlusNormal"/>
        <w:ind w:firstLine="540"/>
        <w:jc w:val="both"/>
      </w:pPr>
      <w:r>
        <w:t>5. В приеме в государственную или муниципальную образовательную организацию может быть отказано только по причине отсутствия в ней свободных мест</w:t>
      </w:r>
      <w:r>
        <w:t xml:space="preserve">, за исключением случаев, предусмотренных </w:t>
      </w:r>
      <w:hyperlink r:id="rId18" w:history="1">
        <w:r>
          <w:rPr>
            <w:color w:val="0000FF"/>
          </w:rPr>
          <w:t>статьей 88</w:t>
        </w:r>
      </w:hyperlink>
      <w:r>
        <w:t xml:space="preserve"> Федерального закона от 29 декабря 2012 г. N 273-ФЗ "Об образовании в Российской Федерации" (Соб</w:t>
      </w:r>
      <w:r>
        <w:t>рание законодательства Российской Федерации, 2012, N 53, ст. 7598; 2013, N 19, ст. 2326; N 23, ст. 2878; N 27, ст. 3462; N 30, ст. 4036; N 48, ст. 6165; 2014, N 6, ст. 562, ст. 566). В случае отсутствия мест в государственной или муниципальной образователь</w:t>
      </w:r>
      <w:r>
        <w:t>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</w:t>
      </w:r>
      <w:r>
        <w:t>правление в сфере образования, или орган местного самоуправления, осуществляющий управление в сфере образования &lt;1&gt;.</w:t>
      </w:r>
    </w:p>
    <w:p w:rsidR="00000000" w:rsidRDefault="008E2885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8E2885">
      <w:pPr>
        <w:pStyle w:val="ConsPlusNormal"/>
        <w:spacing w:before="240"/>
        <w:ind w:firstLine="540"/>
        <w:jc w:val="both"/>
      </w:pPr>
      <w:r>
        <w:t xml:space="preserve">&lt;1&gt; </w:t>
      </w:r>
      <w:hyperlink r:id="rId19" w:history="1">
        <w:r>
          <w:rPr>
            <w:color w:val="0000FF"/>
          </w:rPr>
          <w:t>Часть 4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</w:t>
      </w:r>
      <w:r>
        <w:t>N 48, ст. 6165; 2014, N 6, ст. 562, ст. 566).</w:t>
      </w:r>
    </w:p>
    <w:p w:rsidR="00000000" w:rsidRDefault="008E2885">
      <w:pPr>
        <w:pStyle w:val="ConsPlusNormal"/>
        <w:ind w:firstLine="540"/>
        <w:jc w:val="both"/>
      </w:pPr>
    </w:p>
    <w:p w:rsidR="00000000" w:rsidRDefault="008E2885">
      <w:pPr>
        <w:pStyle w:val="ConsPlusNormal"/>
        <w:ind w:firstLine="540"/>
        <w:jc w:val="both"/>
      </w:pPr>
      <w:r>
        <w:t>6. Образовательная организация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</w:t>
      </w:r>
      <w:r>
        <w:t>тами, регламентирующими организацию и осуществление образовательной деятельности, права и обязанности воспитанников &lt;1&gt;.</w:t>
      </w:r>
    </w:p>
    <w:p w:rsidR="00000000" w:rsidRDefault="008E2885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8E2885">
      <w:pPr>
        <w:pStyle w:val="ConsPlusNormal"/>
        <w:spacing w:before="240"/>
        <w:ind w:firstLine="540"/>
        <w:jc w:val="both"/>
      </w:pPr>
      <w:r>
        <w:t xml:space="preserve">&lt;1&gt; </w:t>
      </w:r>
      <w:hyperlink r:id="rId20" w:history="1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</w:t>
      </w:r>
      <w:r>
        <w:t>36; N 48, ст. 6165; 2014, N 6, ст. 562, ст. 566).</w:t>
      </w:r>
    </w:p>
    <w:p w:rsidR="00000000" w:rsidRDefault="008E2885">
      <w:pPr>
        <w:pStyle w:val="ConsPlusNormal"/>
        <w:ind w:firstLine="540"/>
        <w:jc w:val="both"/>
      </w:pPr>
    </w:p>
    <w:p w:rsidR="00000000" w:rsidRDefault="008E2885">
      <w:pPr>
        <w:pStyle w:val="ConsPlusNormal"/>
        <w:ind w:firstLine="540"/>
        <w:jc w:val="both"/>
      </w:pPr>
      <w: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</w:t>
      </w:r>
      <w:r>
        <w:t xml:space="preserve">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</w:t>
      </w:r>
      <w:r>
        <w:lastRenderedPageBreak/>
        <w:t xml:space="preserve">текущего года &lt;1&gt; (далее - распорядительный акт </w:t>
      </w:r>
      <w:r>
        <w:t>о закрепленной территории).</w:t>
      </w:r>
    </w:p>
    <w:p w:rsidR="00000000" w:rsidRDefault="008E2885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8E2885">
      <w:pPr>
        <w:pStyle w:val="ConsPlusNormal"/>
        <w:spacing w:before="240"/>
        <w:ind w:firstLine="540"/>
        <w:jc w:val="both"/>
      </w:pPr>
      <w:r>
        <w:t>&lt;1&gt; Для распорядительных актов о закрепленной территории, издаваемых в 2014 году, срок издания - не позднее 1 мая.</w:t>
      </w:r>
    </w:p>
    <w:p w:rsidR="00000000" w:rsidRDefault="008E2885">
      <w:pPr>
        <w:pStyle w:val="ConsPlusNormal"/>
        <w:ind w:firstLine="540"/>
        <w:jc w:val="both"/>
      </w:pPr>
    </w:p>
    <w:p w:rsidR="00000000" w:rsidRDefault="008E2885">
      <w:pPr>
        <w:pStyle w:val="ConsPlusNormal"/>
        <w:ind w:firstLine="540"/>
        <w:jc w:val="both"/>
      </w:pPr>
      <w:r>
        <w:t>Копии указанных документов, информация о сроках приема документов размещаются н</w:t>
      </w:r>
      <w:r>
        <w:t>а информационном стенде образовательной организации и на официальном сайте образовательной организации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</w:t>
      </w:r>
      <w:r>
        <w:t>ю организацию и заверяется личной подписью родителей (законных представителей) ребенка.</w:t>
      </w:r>
    </w:p>
    <w:p w:rsidR="00000000" w:rsidRDefault="008E2885">
      <w:pPr>
        <w:pStyle w:val="ConsPlusNormal"/>
        <w:spacing w:before="240"/>
        <w:ind w:firstLine="540"/>
        <w:jc w:val="both"/>
      </w:pPr>
      <w: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000000" w:rsidRDefault="008E2885">
      <w:pPr>
        <w:pStyle w:val="ConsPlusNormal"/>
        <w:spacing w:before="240"/>
        <w:ind w:firstLine="540"/>
        <w:jc w:val="both"/>
      </w:pPr>
      <w:bookmarkStart w:id="2" w:name="Par68"/>
      <w:bookmarkEnd w:id="2"/>
      <w:r>
        <w:t>8. Документы о приеме подаются в образоват</w:t>
      </w:r>
      <w:r>
        <w:t>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</w:t>
      </w:r>
      <w:r>
        <w:t xml:space="preserve"> на учет и зачислению детей в образовательные организации, реализующие основную образовательную программу дошкольного образования (детские сады) &lt;1&gt;.</w:t>
      </w:r>
    </w:p>
    <w:p w:rsidR="00000000" w:rsidRDefault="008E2885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8E2885">
      <w:pPr>
        <w:pStyle w:val="ConsPlusNormal"/>
        <w:spacing w:before="240"/>
        <w:ind w:firstLine="540"/>
        <w:jc w:val="both"/>
      </w:pPr>
      <w:r>
        <w:t xml:space="preserve">&lt;1&gt; </w:t>
      </w:r>
      <w:hyperlink r:id="rId21" w:history="1">
        <w:r>
          <w:rPr>
            <w:color w:val="0000FF"/>
          </w:rPr>
          <w:t>Пункт 2</w:t>
        </w:r>
      </w:hyperlink>
      <w:r>
        <w:t xml:space="preserve"> сводного перечня первоочередных государственных и муниципальных услуг, предоставляемых органами исполнительной власти субъектов Российской Ф</w:t>
      </w:r>
      <w:r>
        <w:t>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</w:t>
      </w:r>
      <w:r>
        <w:t>льства Российской Федерации от 17 декабря 2009 г. N 1993-р (Собрание законодательства Российской Федерации, 2009, N 52, ст. 6626; 2010, N 37, ст. 4777; 2012, N 2, ст. 375).</w:t>
      </w:r>
    </w:p>
    <w:p w:rsidR="00000000" w:rsidRDefault="008E2885">
      <w:pPr>
        <w:pStyle w:val="ConsPlusNormal"/>
        <w:ind w:firstLine="540"/>
        <w:jc w:val="both"/>
      </w:pPr>
    </w:p>
    <w:p w:rsidR="00000000" w:rsidRDefault="008E2885">
      <w:pPr>
        <w:pStyle w:val="ConsPlusNormal"/>
        <w:ind w:firstLine="540"/>
        <w:jc w:val="both"/>
      </w:pPr>
      <w:bookmarkStart w:id="3" w:name="Par72"/>
      <w:bookmarkEnd w:id="3"/>
      <w:r>
        <w:t>9. Прием в образовательную организацию осуществляется по личному заявлен</w:t>
      </w:r>
      <w:r>
        <w:t xml:space="preserve">ию родителя (законного представителя) ребенка при предъявлении оригинала </w:t>
      </w:r>
      <w:hyperlink r:id="rId22" w:history="1">
        <w:r>
          <w:rPr>
            <w:color w:val="0000FF"/>
          </w:rPr>
          <w:t>документа</w:t>
        </w:r>
      </w:hyperlink>
      <w:r>
        <w:t>, удостоверяющего личность родителя (законного представителя), либо оригинала докумен</w:t>
      </w:r>
      <w:r>
        <w:t xml:space="preserve">та, удостоверяющего личность иностранного гражданина и лица без гражданства в Российской Федерации в соответствии со </w:t>
      </w:r>
      <w:hyperlink r:id="rId23" w:history="1">
        <w:r>
          <w:rPr>
            <w:color w:val="0000FF"/>
          </w:rPr>
          <w:t>статьей 10</w:t>
        </w:r>
      </w:hyperlink>
      <w:r>
        <w:t xml:space="preserve"> Федерального закона </w:t>
      </w:r>
      <w:r>
        <w:t>от 25 июля 2002 г. N 115-ФЗ "О правовом положении иностранных граждан в Российской Федерации" (Собрание законодательства Российской Федерации, 2002, N 30, ст. 3032).</w:t>
      </w:r>
    </w:p>
    <w:p w:rsidR="00000000" w:rsidRDefault="008E2885">
      <w:pPr>
        <w:pStyle w:val="ConsPlusNormal"/>
        <w:spacing w:before="240"/>
        <w:ind w:firstLine="540"/>
        <w:jc w:val="both"/>
      </w:pPr>
      <w:r>
        <w:t>Образовательная организация может осуществлять прием указанного заявления в форме электрон</w:t>
      </w:r>
      <w:r>
        <w:t>ного документа с использованием информационно-телекоммуникационных сетей общего пользования.</w:t>
      </w:r>
    </w:p>
    <w:p w:rsidR="00000000" w:rsidRDefault="008E2885">
      <w:pPr>
        <w:pStyle w:val="ConsPlusNormal"/>
        <w:spacing w:before="240"/>
        <w:ind w:firstLine="540"/>
        <w:jc w:val="both"/>
      </w:pPr>
      <w:r>
        <w:t>В заявлении родителями (законными представителями) ребенка указываются следующие сведения:</w:t>
      </w:r>
    </w:p>
    <w:p w:rsidR="00000000" w:rsidRDefault="008E2885">
      <w:pPr>
        <w:pStyle w:val="ConsPlusNormal"/>
        <w:spacing w:before="240"/>
        <w:ind w:firstLine="540"/>
        <w:jc w:val="both"/>
      </w:pPr>
      <w:r>
        <w:lastRenderedPageBreak/>
        <w:t>а) фамилия, имя, отчество (последнее - при наличии) ребенка;</w:t>
      </w:r>
    </w:p>
    <w:p w:rsidR="00000000" w:rsidRDefault="008E2885">
      <w:pPr>
        <w:pStyle w:val="ConsPlusNormal"/>
        <w:spacing w:before="240"/>
        <w:ind w:firstLine="540"/>
        <w:jc w:val="both"/>
      </w:pPr>
      <w:r>
        <w:t>б) дата и м</w:t>
      </w:r>
      <w:r>
        <w:t>есто рождения ребенка;</w:t>
      </w:r>
    </w:p>
    <w:p w:rsidR="00000000" w:rsidRDefault="008E2885">
      <w:pPr>
        <w:pStyle w:val="ConsPlusNormal"/>
        <w:spacing w:before="240"/>
        <w:ind w:firstLine="540"/>
        <w:jc w:val="both"/>
      </w:pPr>
      <w:r>
        <w:t>в) фамилия, имя, отчество (последнее - при наличии) родителей (законных представителей) ребенка;</w:t>
      </w:r>
    </w:p>
    <w:p w:rsidR="00000000" w:rsidRDefault="008E2885">
      <w:pPr>
        <w:pStyle w:val="ConsPlusNormal"/>
        <w:spacing w:before="240"/>
        <w:ind w:firstLine="540"/>
        <w:jc w:val="both"/>
      </w:pPr>
      <w:r>
        <w:t>г) адрес места жительства ребенка, его родителей (законных представителей);</w:t>
      </w:r>
    </w:p>
    <w:p w:rsidR="00000000" w:rsidRDefault="008E2885">
      <w:pPr>
        <w:pStyle w:val="ConsPlusNormal"/>
        <w:spacing w:before="240"/>
        <w:ind w:firstLine="540"/>
        <w:jc w:val="both"/>
      </w:pPr>
      <w:r>
        <w:t>д) контактные телефоны родителей (законных представителей) р</w:t>
      </w:r>
      <w:r>
        <w:t>ебенка;</w:t>
      </w:r>
    </w:p>
    <w:p w:rsidR="00000000" w:rsidRDefault="008E2885">
      <w:pPr>
        <w:pStyle w:val="ConsPlusNormal"/>
        <w:spacing w:before="240"/>
        <w:ind w:firstLine="540"/>
        <w:jc w:val="both"/>
      </w:pPr>
      <w:r>
        <w:t>е) о выборе языка образования, родного языка из числа языков народов Российской Федерации, в том числе русского языка как родного языка.</w:t>
      </w:r>
    </w:p>
    <w:p w:rsidR="00000000" w:rsidRDefault="008E2885">
      <w:pPr>
        <w:pStyle w:val="ConsPlusNormal"/>
        <w:jc w:val="both"/>
      </w:pPr>
      <w:r>
        <w:t xml:space="preserve">(пп. "е" введен </w:t>
      </w:r>
      <w:hyperlink r:id="rId24" w:history="1">
        <w:r>
          <w:rPr>
            <w:color w:val="0000FF"/>
          </w:rPr>
          <w:t>Приказом</w:t>
        </w:r>
      </w:hyperlink>
      <w:r>
        <w:t xml:space="preserve"> Минпросвещения России от 21.01.2019 N 33)</w:t>
      </w:r>
    </w:p>
    <w:p w:rsidR="00000000" w:rsidRDefault="008E2885">
      <w:pPr>
        <w:pStyle w:val="ConsPlusNormal"/>
        <w:spacing w:before="240"/>
        <w:ind w:firstLine="540"/>
        <w:jc w:val="both"/>
      </w:pPr>
      <w:r>
        <w:t>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000000" w:rsidRDefault="008E2885">
      <w:pPr>
        <w:pStyle w:val="ConsPlusNormal"/>
        <w:spacing w:before="240"/>
        <w:ind w:firstLine="540"/>
        <w:jc w:val="both"/>
      </w:pPr>
      <w:r>
        <w:t>Прием детей, впервые поступающих</w:t>
      </w:r>
      <w:r>
        <w:t xml:space="preserve"> в образовательную организацию, осуществляется на основании медицинского заключения &lt;1&gt;.</w:t>
      </w:r>
    </w:p>
    <w:p w:rsidR="00000000" w:rsidRDefault="008E2885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8E2885">
      <w:pPr>
        <w:pStyle w:val="ConsPlusNormal"/>
        <w:spacing w:before="240"/>
        <w:ind w:firstLine="540"/>
        <w:jc w:val="both"/>
      </w:pPr>
      <w:r>
        <w:t xml:space="preserve">&lt;1&gt; </w:t>
      </w:r>
      <w:hyperlink r:id="rId25" w:history="1">
        <w:r>
          <w:rPr>
            <w:color w:val="0000FF"/>
          </w:rPr>
          <w:t>Пункт 11.1</w:t>
        </w:r>
      </w:hyperlink>
      <w:r>
        <w:t xml:space="preserve"> Постановлен</w:t>
      </w:r>
      <w:r>
        <w:t>ия Главного государственного санитарного врача Российской Федерации от 15 мая 2013 г.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</w:t>
      </w:r>
      <w:r>
        <w:t>аций" (зарегистрировано в Министерстве юстиции Российской Федерации 29 мая 2013 г., регистрационный N 28564).</w:t>
      </w:r>
    </w:p>
    <w:p w:rsidR="00000000" w:rsidRDefault="008E2885">
      <w:pPr>
        <w:pStyle w:val="ConsPlusNormal"/>
        <w:ind w:firstLine="540"/>
        <w:jc w:val="both"/>
      </w:pPr>
    </w:p>
    <w:p w:rsidR="00000000" w:rsidRDefault="008E2885">
      <w:pPr>
        <w:pStyle w:val="ConsPlusNormal"/>
        <w:ind w:firstLine="540"/>
        <w:jc w:val="both"/>
      </w:pPr>
      <w:r>
        <w:t>Для приема в образовательную организацию:</w:t>
      </w:r>
    </w:p>
    <w:p w:rsidR="00000000" w:rsidRDefault="008E2885">
      <w:pPr>
        <w:pStyle w:val="ConsPlusNormal"/>
        <w:spacing w:before="240"/>
        <w:ind w:firstLine="540"/>
        <w:jc w:val="both"/>
      </w:pPr>
      <w:r>
        <w:t xml:space="preserve">а) родители </w:t>
      </w:r>
      <w:hyperlink r:id="rId26" w:history="1">
        <w:r>
          <w:rPr>
            <w:color w:val="0000FF"/>
          </w:rPr>
          <w:t>(законные представители)</w:t>
        </w:r>
      </w:hyperlink>
      <w:r>
        <w:t xml:space="preserve">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</w:t>
      </w:r>
      <w:r>
        <w:t>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000000" w:rsidRDefault="008E2885">
      <w:pPr>
        <w:pStyle w:val="ConsPlusNormal"/>
        <w:spacing w:before="240"/>
        <w:ind w:firstLine="540"/>
        <w:jc w:val="both"/>
      </w:pPr>
      <w:r>
        <w:t xml:space="preserve">б) </w:t>
      </w:r>
      <w: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000000" w:rsidRDefault="008E2885">
      <w:pPr>
        <w:pStyle w:val="ConsPlusNormal"/>
        <w:spacing w:before="240"/>
        <w:ind w:firstLine="540"/>
        <w:jc w:val="both"/>
      </w:pPr>
      <w:r>
        <w:t>Родители (законные представители) детей, являющихся иностранными гражданами или лицами без гражданства, дополнит</w:t>
      </w:r>
      <w:r>
        <w:t>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000000" w:rsidRDefault="008E2885">
      <w:pPr>
        <w:pStyle w:val="ConsPlusNormal"/>
        <w:spacing w:before="240"/>
        <w:ind w:firstLine="540"/>
        <w:jc w:val="both"/>
      </w:pPr>
      <w:r>
        <w:t>Иностранные граждане и лица без гражданства все документы представляю</w:t>
      </w:r>
      <w:r>
        <w:t xml:space="preserve">т на русском языке или вместе с заверенным в установленном </w:t>
      </w:r>
      <w:hyperlink r:id="rId27" w:history="1">
        <w:r>
          <w:rPr>
            <w:color w:val="0000FF"/>
          </w:rPr>
          <w:t>порядке</w:t>
        </w:r>
      </w:hyperlink>
      <w:r>
        <w:t xml:space="preserve"> переводом на русский язык.</w:t>
      </w:r>
    </w:p>
    <w:p w:rsidR="00000000" w:rsidRDefault="008E2885">
      <w:pPr>
        <w:pStyle w:val="ConsPlusNormal"/>
        <w:spacing w:before="240"/>
        <w:ind w:firstLine="540"/>
        <w:jc w:val="both"/>
      </w:pPr>
      <w:r>
        <w:lastRenderedPageBreak/>
        <w:t>Копии предъявляемых при приеме документов хранятся в о</w:t>
      </w:r>
      <w:r>
        <w:t>бразовательной организации на время обучения ребенка.</w:t>
      </w:r>
    </w:p>
    <w:p w:rsidR="00000000" w:rsidRDefault="008E2885">
      <w:pPr>
        <w:pStyle w:val="ConsPlusNormal"/>
        <w:spacing w:before="240"/>
        <w:ind w:firstLine="540"/>
        <w:jc w:val="both"/>
      </w:pPr>
      <w: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</w:t>
      </w:r>
      <w:r>
        <w:t>овании рекомендаций психолого-медико-педагогической комиссии.</w:t>
      </w:r>
    </w:p>
    <w:p w:rsidR="00000000" w:rsidRDefault="008E2885">
      <w:pPr>
        <w:pStyle w:val="ConsPlusNormal"/>
        <w:spacing w:before="240"/>
        <w:ind w:firstLine="540"/>
        <w:jc w:val="both"/>
      </w:pPr>
      <w: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000000" w:rsidRDefault="008E2885">
      <w:pPr>
        <w:pStyle w:val="ConsPlusNormal"/>
        <w:spacing w:before="240"/>
        <w:ind w:firstLine="540"/>
        <w:jc w:val="both"/>
      </w:pPr>
      <w:r>
        <w:t>12. Факт ознакомления ро</w:t>
      </w:r>
      <w:r>
        <w:t>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</w:t>
      </w:r>
      <w:r>
        <w:t>исью родителей (законных представителей) ребенка.</w:t>
      </w:r>
    </w:p>
    <w:p w:rsidR="00000000" w:rsidRDefault="008E2885">
      <w:pPr>
        <w:pStyle w:val="ConsPlusNormal"/>
        <w:spacing w:before="240"/>
        <w:ind w:firstLine="540"/>
        <w:jc w:val="both"/>
      </w:pPr>
      <w:r>
        <w:t>Подписью родителей (законных представителей) ребенка фиксируется также согласие на обработку</w:t>
      </w:r>
      <w:r>
        <w:t xml:space="preserve"> их персональных данных и персональных данных ребенка в порядке, установленном законодательством Российской Федерации &lt;1&gt;.</w:t>
      </w:r>
    </w:p>
    <w:p w:rsidR="00000000" w:rsidRDefault="008E2885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8E2885">
      <w:pPr>
        <w:pStyle w:val="ConsPlusNormal"/>
        <w:spacing w:before="240"/>
        <w:ind w:firstLine="540"/>
        <w:jc w:val="both"/>
      </w:pPr>
      <w:r>
        <w:t xml:space="preserve">&lt;1&gt; </w:t>
      </w:r>
      <w:hyperlink r:id="rId28" w:history="1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3451).</w:t>
      </w:r>
    </w:p>
    <w:p w:rsidR="00000000" w:rsidRDefault="008E2885">
      <w:pPr>
        <w:pStyle w:val="ConsPlusNormal"/>
        <w:ind w:firstLine="540"/>
        <w:jc w:val="both"/>
      </w:pPr>
    </w:p>
    <w:p w:rsidR="00000000" w:rsidRDefault="008E2885">
      <w:pPr>
        <w:pStyle w:val="ConsPlusNormal"/>
        <w:ind w:firstLine="540"/>
        <w:jc w:val="both"/>
      </w:pPr>
      <w:r>
        <w:t>13. Родители (законные представители) ребенка могут направить заявление о приеме в</w:t>
      </w:r>
      <w:r>
        <w:t xml:space="preserve">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</w:t>
      </w:r>
      <w:r>
        <w:t xml:space="preserve">й портал государственных и муниципальных услуг (функций)" в порядке предоставления государственной и муниципальной услуги в соответствии с </w:t>
      </w:r>
      <w:hyperlink w:anchor="Par68" w:tooltip="8.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 &lt;1&gt;." w:history="1">
        <w:r>
          <w:rPr>
            <w:color w:val="0000FF"/>
          </w:rPr>
          <w:t>пунктом 8</w:t>
        </w:r>
      </w:hyperlink>
      <w:r>
        <w:t xml:space="preserve"> настоящего Порядка.</w:t>
      </w:r>
    </w:p>
    <w:p w:rsidR="00000000" w:rsidRDefault="008E2885">
      <w:pPr>
        <w:pStyle w:val="ConsPlusNormal"/>
        <w:spacing w:before="240"/>
        <w:ind w:firstLine="540"/>
        <w:jc w:val="both"/>
      </w:pPr>
      <w:r>
        <w:t xml:space="preserve">Оригинал паспорта или иного </w:t>
      </w:r>
      <w:hyperlink r:id="rId29" w:history="1">
        <w:r>
          <w:rPr>
            <w:color w:val="0000FF"/>
          </w:rPr>
          <w:t>документа</w:t>
        </w:r>
      </w:hyperlink>
      <w:r>
        <w:t xml:space="preserve">, удостоверяющего личность родителей (законных представителей), и другие документы в соответствии с </w:t>
      </w:r>
      <w:hyperlink w:anchor="Par72" w:tooltip="9. 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&quot;О правовом положении иностранных граждан в Российской Федерации&quot; (Собрание законодательства Р..." w:history="1">
        <w:r>
          <w:rPr>
            <w:color w:val="0000FF"/>
          </w:rPr>
          <w:t>пунктом 9</w:t>
        </w:r>
      </w:hyperlink>
      <w:r>
        <w:t xml:space="preserve"> настоящего Порядка предъявляются руководителю образовательной организации или уполномоченному им должностному лицу</w:t>
      </w:r>
      <w:r>
        <w:t xml:space="preserve"> в сроки, определяемые учредителем образовательной организации, до начала посещения ребенком образовательной организации.</w:t>
      </w:r>
    </w:p>
    <w:p w:rsidR="00000000" w:rsidRDefault="008E2885">
      <w:pPr>
        <w:pStyle w:val="ConsPlusNormal"/>
        <w:spacing w:before="240"/>
        <w:ind w:firstLine="540"/>
        <w:jc w:val="both"/>
      </w:pPr>
      <w:r>
        <w:t>14. Заявление о приеме в образовательную организацию и прилагаемые к нему документы, представленные родителями (законными представител</w:t>
      </w:r>
      <w:r>
        <w:t>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</w:t>
      </w:r>
      <w:r>
        <w:t>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</w:t>
      </w:r>
      <w:r>
        <w:t>бразовательной организации, ответственного за прием документов, и печатью образовательной организации.</w:t>
      </w:r>
    </w:p>
    <w:p w:rsidR="00000000" w:rsidRDefault="008E2885">
      <w:pPr>
        <w:pStyle w:val="ConsPlusNormal"/>
        <w:spacing w:before="240"/>
        <w:ind w:firstLine="540"/>
        <w:jc w:val="both"/>
      </w:pPr>
      <w:r>
        <w:lastRenderedPageBreak/>
        <w:t xml:space="preserve">15. Дети, родители (законные представители) которых не представили необходимые для приема документы в соответствии с </w:t>
      </w:r>
      <w:hyperlink w:anchor="Par72" w:tooltip="9. 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&quot;О правовом положении иностранных граждан в Российской Федерации&quot; (Собрание законодательства Р..." w:history="1">
        <w:r>
          <w:rPr>
            <w:color w:val="0000FF"/>
          </w:rPr>
          <w:t>пунктом 9</w:t>
        </w:r>
      </w:hyperlink>
      <w:r>
        <w:t xml:space="preserve"> настоящего Порядка,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000000" w:rsidRDefault="008E2885">
      <w:pPr>
        <w:pStyle w:val="ConsPlusNormal"/>
        <w:spacing w:before="240"/>
        <w:ind w:firstLine="540"/>
        <w:jc w:val="both"/>
      </w:pPr>
      <w:r>
        <w:t>16. Пос</w:t>
      </w:r>
      <w:r>
        <w:t xml:space="preserve">ле приема документов, указанных в </w:t>
      </w:r>
      <w:hyperlink w:anchor="Par72" w:tooltip="9. 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&quot;О правовом положении иностранных граждан в Российской Федерации&quot; (Собрание законодательства Р..." w:history="1">
        <w:r>
          <w:rPr>
            <w:color w:val="0000FF"/>
          </w:rPr>
          <w:t>пункте 9</w:t>
        </w:r>
      </w:hyperlink>
      <w:r>
        <w:t xml:space="preserve">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 &lt;1&gt; с родителями </w:t>
      </w:r>
      <w:hyperlink r:id="rId30" w:history="1">
        <w:r>
          <w:rPr>
            <w:color w:val="0000FF"/>
          </w:rPr>
          <w:t>(законными представителями)</w:t>
        </w:r>
      </w:hyperlink>
      <w:r>
        <w:t xml:space="preserve"> ребенка.</w:t>
      </w:r>
    </w:p>
    <w:p w:rsidR="00000000" w:rsidRDefault="008E2885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8E2885">
      <w:pPr>
        <w:pStyle w:val="ConsPlusNormal"/>
        <w:spacing w:before="240"/>
        <w:ind w:firstLine="540"/>
        <w:jc w:val="both"/>
      </w:pPr>
      <w:r>
        <w:t xml:space="preserve">&lt;1&gt; </w:t>
      </w:r>
      <w:hyperlink r:id="rId31" w:history="1">
        <w:r>
          <w:rPr>
            <w:color w:val="0000FF"/>
          </w:rPr>
          <w:t>Часть 2 статьи 53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</w:t>
      </w:r>
      <w:r>
        <w:t xml:space="preserve"> 566).</w:t>
      </w:r>
    </w:p>
    <w:p w:rsidR="00000000" w:rsidRDefault="008E2885">
      <w:pPr>
        <w:pStyle w:val="ConsPlusNormal"/>
        <w:ind w:firstLine="540"/>
        <w:jc w:val="both"/>
      </w:pPr>
    </w:p>
    <w:p w:rsidR="00000000" w:rsidRDefault="008E2885">
      <w:pPr>
        <w:pStyle w:val="ConsPlusNormal"/>
        <w:ind w:firstLine="540"/>
        <w:jc w:val="both"/>
      </w:pPr>
      <w:r>
        <w:t>17.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</w:t>
      </w:r>
      <w:r>
        <w:t>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</w:t>
      </w:r>
      <w:r>
        <w:t>анную возрастную группу.</w:t>
      </w:r>
    </w:p>
    <w:p w:rsidR="00000000" w:rsidRDefault="008E2885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Приказа</w:t>
        </w:r>
      </w:hyperlink>
      <w:r>
        <w:t xml:space="preserve"> Минпросвещения России от 21.01.2019 N 33)</w:t>
      </w:r>
    </w:p>
    <w:p w:rsidR="00000000" w:rsidRDefault="008E2885">
      <w:pPr>
        <w:pStyle w:val="ConsPlusNormal"/>
        <w:spacing w:before="240"/>
        <w:ind w:firstLine="540"/>
        <w:jc w:val="both"/>
      </w:pPr>
      <w:r>
        <w:t>После издания распорядительного акта ребенок снимается с учета де</w:t>
      </w:r>
      <w:r>
        <w:t xml:space="preserve">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 </w:t>
      </w:r>
      <w:hyperlink w:anchor="Par68" w:tooltip="8.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 &lt;1&gt;." w:history="1">
        <w:r>
          <w:rPr>
            <w:color w:val="0000FF"/>
          </w:rPr>
          <w:t>пунктом 8</w:t>
        </w:r>
      </w:hyperlink>
      <w:r>
        <w:t xml:space="preserve"> настоящего Порядка.</w:t>
      </w:r>
    </w:p>
    <w:p w:rsidR="00000000" w:rsidRDefault="008E2885">
      <w:pPr>
        <w:pStyle w:val="ConsPlusNormal"/>
        <w:spacing w:before="240"/>
        <w:ind w:firstLine="540"/>
        <w:jc w:val="both"/>
      </w:pPr>
      <w:r>
        <w:t>18. На каждого ребенка, зачисленного в образовательную организацию, заводится личное дело, в котором хранятся в</w:t>
      </w:r>
      <w:r>
        <w:t>се сданные документы.</w:t>
      </w:r>
    </w:p>
    <w:p w:rsidR="00000000" w:rsidRDefault="008E2885">
      <w:pPr>
        <w:pStyle w:val="ConsPlusNormal"/>
        <w:jc w:val="both"/>
      </w:pPr>
    </w:p>
    <w:p w:rsidR="00000000" w:rsidRDefault="008E2885">
      <w:pPr>
        <w:pStyle w:val="ConsPlusNormal"/>
        <w:jc w:val="both"/>
      </w:pPr>
    </w:p>
    <w:p w:rsidR="008E2885" w:rsidRDefault="008E288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E2885">
      <w:headerReference w:type="default" r:id="rId33"/>
      <w:footerReference w:type="default" r:id="rId34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885" w:rsidRDefault="008E2885">
      <w:pPr>
        <w:spacing w:after="0" w:line="240" w:lineRule="auto"/>
      </w:pPr>
      <w:r>
        <w:separator/>
      </w:r>
    </w:p>
  </w:endnote>
  <w:endnote w:type="continuationSeparator" w:id="0">
    <w:p w:rsidR="008E2885" w:rsidRDefault="008E2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E288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E2885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</w:r>
          <w:r>
            <w:rPr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E2885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E2885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E465F8">
            <w:rPr>
              <w:sz w:val="20"/>
              <w:szCs w:val="20"/>
            </w:rPr>
            <w:fldChar w:fldCharType="separate"/>
          </w:r>
          <w:r w:rsidR="00E465F8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E465F8">
            <w:rPr>
              <w:sz w:val="20"/>
              <w:szCs w:val="20"/>
            </w:rPr>
            <w:fldChar w:fldCharType="separate"/>
          </w:r>
          <w:r w:rsidR="00E465F8">
            <w:rPr>
              <w:noProof/>
              <w:sz w:val="20"/>
              <w:szCs w:val="20"/>
            </w:rPr>
            <w:t>8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8E2885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885" w:rsidRDefault="008E2885">
      <w:pPr>
        <w:spacing w:after="0" w:line="240" w:lineRule="auto"/>
      </w:pPr>
      <w:r>
        <w:separator/>
      </w:r>
    </w:p>
  </w:footnote>
  <w:footnote w:type="continuationSeparator" w:id="0">
    <w:p w:rsidR="008E2885" w:rsidRDefault="008E2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E2885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Минобрнауки России от 08.04.2014 N 293</w:t>
          </w:r>
          <w:r>
            <w:rPr>
              <w:sz w:val="16"/>
              <w:szCs w:val="16"/>
            </w:rPr>
            <w:br/>
            <w:t>(ред. от 21.01.2019)</w:t>
          </w:r>
          <w:r>
            <w:rPr>
              <w:sz w:val="16"/>
              <w:szCs w:val="16"/>
            </w:rPr>
            <w:br/>
            <w:t>"Об утверждении Порядка приема на обучение по образов...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E2885">
          <w:pPr>
            <w:pStyle w:val="ConsPlusNormal"/>
            <w:jc w:val="center"/>
          </w:pPr>
        </w:p>
        <w:p w:rsidR="00000000" w:rsidRDefault="008E2885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E2885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26.09.2019</w:t>
          </w:r>
        </w:p>
      </w:tc>
    </w:tr>
  </w:tbl>
  <w:p w:rsidR="00000000" w:rsidRDefault="008E288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8E2885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5F8"/>
    <w:rsid w:val="008E2885"/>
    <w:rsid w:val="00E4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https://login.consultant.ru/link/?req=doc&amp;base=RZR&amp;n=330174&amp;date=26.09.2019&amp;dst=100762&amp;fld=134" TargetMode="External"/><Relationship Id="rId18" Type="http://schemas.openxmlformats.org/officeDocument/2006/relationships/hyperlink" Target="https://login.consultant.ru/link/?req=doc&amp;base=RZR&amp;n=330174&amp;date=26.09.2019&amp;dst=101173&amp;fld=134" TargetMode="External"/><Relationship Id="rId26" Type="http://schemas.openxmlformats.org/officeDocument/2006/relationships/hyperlink" Target="https://login.consultant.ru/link/?req=doc&amp;base=RZR&amp;n=99661&amp;date=26.09.2019&amp;dst=100004&amp;f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ZR&amp;n=124507&amp;date=26.09.2019&amp;dst=100016&amp;fld=134" TargetMode="External"/><Relationship Id="rId34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ZR&amp;n=318098&amp;date=26.09.2019&amp;dst=100006&amp;fld=134" TargetMode="External"/><Relationship Id="rId17" Type="http://schemas.openxmlformats.org/officeDocument/2006/relationships/hyperlink" Target="https://login.consultant.ru/link/?req=doc&amp;base=RZR&amp;n=330174&amp;date=26.09.2019&amp;dst=16&amp;fld=134" TargetMode="External"/><Relationship Id="rId25" Type="http://schemas.openxmlformats.org/officeDocument/2006/relationships/hyperlink" Target="https://login.consultant.ru/link/?req=doc&amp;base=RZR&amp;n=185747&amp;date=26.09.2019&amp;dst=100321&amp;fld=134" TargetMode="External"/><Relationship Id="rId33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ZR&amp;n=330174&amp;date=26.09.2019&amp;dst=100901&amp;fld=134" TargetMode="External"/><Relationship Id="rId20" Type="http://schemas.openxmlformats.org/officeDocument/2006/relationships/hyperlink" Target="https://login.consultant.ru/link/?req=doc&amp;base=RZR&amp;n=330174&amp;date=26.09.2019&amp;dst=100756&amp;fld=134" TargetMode="External"/><Relationship Id="rId29" Type="http://schemas.openxmlformats.org/officeDocument/2006/relationships/hyperlink" Target="https://login.consultant.ru/link/?req=doc&amp;base=RZR&amp;n=149244&amp;date=26.09.2019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ZR&amp;n=330174&amp;date=26.09.2019&amp;dst=100762&amp;fld=134" TargetMode="External"/><Relationship Id="rId24" Type="http://schemas.openxmlformats.org/officeDocument/2006/relationships/hyperlink" Target="https://login.consultant.ru/link/?req=doc&amp;base=RZR&amp;n=318098&amp;date=26.09.2019&amp;dst=100011&amp;fld=134" TargetMode="External"/><Relationship Id="rId32" Type="http://schemas.openxmlformats.org/officeDocument/2006/relationships/hyperlink" Target="https://login.consultant.ru/link/?req=doc&amp;base=RZR&amp;n=318098&amp;date=26.09.2019&amp;dst=100013&amp;f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ZR&amp;n=330174&amp;date=26.09.2019&amp;dst=100900&amp;fld=134" TargetMode="External"/><Relationship Id="rId23" Type="http://schemas.openxmlformats.org/officeDocument/2006/relationships/hyperlink" Target="https://login.consultant.ru/link/?req=doc&amp;base=RZR&amp;n=164549&amp;date=26.09.2019&amp;dst=100091&amp;fld=134" TargetMode="External"/><Relationship Id="rId28" Type="http://schemas.openxmlformats.org/officeDocument/2006/relationships/hyperlink" Target="https://login.consultant.ru/link/?req=doc&amp;base=RZR&amp;n=286959&amp;date=26.09.2019&amp;dst=100258&amp;fld=134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R&amp;n=318098&amp;date=26.09.2019&amp;dst=100006&amp;fld=134" TargetMode="External"/><Relationship Id="rId19" Type="http://schemas.openxmlformats.org/officeDocument/2006/relationships/hyperlink" Target="https://login.consultant.ru/link/?req=doc&amp;base=RZR&amp;n=330174&amp;date=26.09.2019&amp;dst=100902&amp;fld=134" TargetMode="External"/><Relationship Id="rId31" Type="http://schemas.openxmlformats.org/officeDocument/2006/relationships/hyperlink" Target="https://login.consultant.ru/link/?req=doc&amp;base=RZR&amp;n=330174&amp;date=26.09.2019&amp;dst=100738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" TargetMode="External"/><Relationship Id="rId14" Type="http://schemas.openxmlformats.org/officeDocument/2006/relationships/hyperlink" Target="https://login.consultant.ru/link/?req=doc&amp;base=RZR&amp;n=330174&amp;date=26.09.2019&amp;dst=100763&amp;fld=134" TargetMode="External"/><Relationship Id="rId22" Type="http://schemas.openxmlformats.org/officeDocument/2006/relationships/hyperlink" Target="https://login.consultant.ru/link/?req=doc&amp;base=RZR&amp;n=149244&amp;date=26.09.2019" TargetMode="External"/><Relationship Id="rId27" Type="http://schemas.openxmlformats.org/officeDocument/2006/relationships/hyperlink" Target="https://login.consultant.ru/link/?req=doc&amp;base=RZR&amp;n=330279&amp;date=26.09.2019&amp;dst=100365&amp;fld=134" TargetMode="External"/><Relationship Id="rId30" Type="http://schemas.openxmlformats.org/officeDocument/2006/relationships/hyperlink" Target="https://login.consultant.ru/link/?req=doc&amp;base=RZR&amp;n=99661&amp;date=26.09.2019&amp;dst=100004&amp;fld=134" TargetMode="Externa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3327</Words>
  <Characters>18965</Characters>
  <Application>Microsoft Office Word</Application>
  <DocSecurity>2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08.04.2014 N 293(ред. от 21.01.2019)"Об утверждении Порядка приема на обучение по образовательным программам дошкольного образования"(Зарегистрировано в Минюсте России 12.05.2014 N 32220)</vt:lpstr>
    </vt:vector>
  </TitlesOfParts>
  <Company>КонсультантПлюс Версия 4018.00.50</Company>
  <LinksUpToDate>false</LinksUpToDate>
  <CharactersWithSpaces>22248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08.04.2014 N 293(ред. от 21.01.2019)"Об утверждении Порядка приема на обучение по образовательным программам дошкольного образования"(Зарегистрировано в Минюсте России 12.05.2014 N 32220)</dc:title>
  <dc:creator>Юрист</dc:creator>
  <cp:lastModifiedBy>Юрист</cp:lastModifiedBy>
  <cp:revision>2</cp:revision>
  <dcterms:created xsi:type="dcterms:W3CDTF">2019-09-26T09:15:00Z</dcterms:created>
  <dcterms:modified xsi:type="dcterms:W3CDTF">2019-09-26T09:15:00Z</dcterms:modified>
</cp:coreProperties>
</file>