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46" w:rsidRDefault="00AD6646"/>
    <w:p w:rsidR="00AC132A" w:rsidRDefault="00AC132A"/>
    <w:p w:rsidR="00AC132A" w:rsidRDefault="00AC132A" w:rsidP="00AC132A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11</w:t>
      </w:r>
    </w:p>
    <w:p w:rsidR="00AC132A" w:rsidRDefault="00AC132A" w:rsidP="00AC132A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Порядку</w:t>
      </w:r>
    </w:p>
    <w:p w:rsidR="00AC132A" w:rsidRDefault="00AC132A" w:rsidP="00AC132A">
      <w:pPr>
        <w:pStyle w:val="ConsPlusNormal"/>
        <w:jc w:val="center"/>
        <w:rPr>
          <w:sz w:val="24"/>
          <w:szCs w:val="24"/>
        </w:rPr>
      </w:pPr>
    </w:p>
    <w:p w:rsidR="00AC132A" w:rsidRDefault="00AC132A" w:rsidP="00AC13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полугодового мониторинга реализации</w:t>
      </w:r>
    </w:p>
    <w:p w:rsidR="00AC132A" w:rsidRDefault="00AC132A" w:rsidP="00AC13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муниципальной программы</w:t>
      </w:r>
      <w:r w:rsidR="00F563F1">
        <w:rPr>
          <w:rFonts w:ascii="Times New Roman" w:hAnsi="Times New Roman" w:cs="Times New Roman"/>
          <w:sz w:val="24"/>
          <w:szCs w:val="24"/>
        </w:rPr>
        <w:t xml:space="preserve">  «Развитие образования </w:t>
      </w:r>
      <w:proofErr w:type="spellStart"/>
      <w:r w:rsidR="00F563F1">
        <w:rPr>
          <w:rFonts w:ascii="Times New Roman" w:hAnsi="Times New Roman" w:cs="Times New Roman"/>
          <w:sz w:val="24"/>
          <w:szCs w:val="24"/>
        </w:rPr>
        <w:t>Кичменгско</w:t>
      </w:r>
      <w:proofErr w:type="spellEnd"/>
      <w:r w:rsidR="00F563F1">
        <w:rPr>
          <w:rFonts w:ascii="Times New Roman" w:hAnsi="Times New Roman" w:cs="Times New Roman"/>
          <w:sz w:val="24"/>
          <w:szCs w:val="24"/>
        </w:rPr>
        <w:t>-Городецкого муниципального района Вологодской области на 2021-2025 годы</w:t>
      </w: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1871"/>
        <w:gridCol w:w="1417"/>
        <w:gridCol w:w="737"/>
        <w:gridCol w:w="737"/>
        <w:gridCol w:w="1361"/>
        <w:gridCol w:w="1304"/>
        <w:gridCol w:w="2211"/>
      </w:tblGrid>
      <w:tr w:rsidR="00AC132A" w:rsidTr="00AC132A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2A" w:rsidRDefault="00AC13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мероприятия, мероприятия, контрольного события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2A" w:rsidRDefault="00AC13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исполнитель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2A" w:rsidRDefault="00AC13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&lt;*&gt;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2A" w:rsidRDefault="00AC1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2A" w:rsidRDefault="00AC13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Полученный непосредственный результат (краткое описание) 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&lt;**&gt;</w:t>
            </w:r>
          </w:p>
        </w:tc>
      </w:tr>
      <w:tr w:rsidR="00AC132A" w:rsidTr="00AC132A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32A" w:rsidRDefault="00AC13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32A" w:rsidRDefault="00AC13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32A" w:rsidRDefault="00AC13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2A" w:rsidRDefault="00AC13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2A" w:rsidRDefault="00AC13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 (наступления контрольного события)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32A" w:rsidRDefault="00AC13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C132A" w:rsidTr="00AC132A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32A" w:rsidRDefault="00AC13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32A" w:rsidRDefault="00AC13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32A" w:rsidRDefault="00AC13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2A" w:rsidRDefault="00AC1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2A" w:rsidRDefault="00AC1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2A" w:rsidRDefault="00AC1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2A" w:rsidRDefault="00AC1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32A" w:rsidRDefault="00AC132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C132A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2A" w:rsidRDefault="00AC1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2A" w:rsidRDefault="00AC1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2A" w:rsidRDefault="00AC1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2A" w:rsidRDefault="00AC1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2A" w:rsidRDefault="00AC1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2A" w:rsidRDefault="00AC1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2A" w:rsidRDefault="00AC1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2A" w:rsidRDefault="00AC1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37BE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BE" w:rsidRDefault="00253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Кичменгско-Городецкого муниципального района на 2021-2025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BE" w:rsidRDefault="00537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BE" w:rsidRDefault="00253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BE" w:rsidRDefault="00253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BE" w:rsidRDefault="00253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BE" w:rsidRDefault="00253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BE" w:rsidRDefault="00253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BE" w:rsidRDefault="00253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32A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2A" w:rsidRDefault="00AC13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2537BE" w:rsidRDefault="00253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общего и дополнительного образования детей»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2A" w:rsidRDefault="00AC13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2A" w:rsidRDefault="00AC1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2A" w:rsidRDefault="00AC13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2A" w:rsidRDefault="00AC13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2A" w:rsidRDefault="00AC13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2A" w:rsidRDefault="00AC13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2A" w:rsidRDefault="00AC1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949D8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8" w:rsidRDefault="00594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  <w:r w:rsidRPr="002537BE">
              <w:rPr>
                <w:rFonts w:ascii="Times New Roman" w:hAnsi="Times New Roman" w:cs="Times New Roman"/>
                <w:sz w:val="24"/>
                <w:szCs w:val="24"/>
              </w:rPr>
              <w:t>«Организация предоставления дошкольного образования в образовательных организациях»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8" w:rsidRDefault="00594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 w:rsidP="005E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 w:rsidP="005E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 w:rsidP="005E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 w:rsidP="005E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49D8" w:rsidTr="001C3F1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8" w:rsidRDefault="005949D8" w:rsidP="001C3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доступность дошкольного образования для детей  в возрасте от 2 месяцев до 3 лет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8" w:rsidRDefault="00594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  <w:p w:rsidR="005949D8" w:rsidRDefault="00594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  <w:tr w:rsidR="005949D8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8" w:rsidRDefault="00594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1.2</w:t>
            </w:r>
            <w:r w:rsidRPr="002537BE">
              <w:rPr>
                <w:rFonts w:ascii="Times New Roman" w:hAnsi="Times New Roman" w:cs="Times New Roman"/>
                <w:sz w:val="24"/>
                <w:szCs w:val="24"/>
              </w:rPr>
              <w:t>«Организация предоставления начального общего, основного общего, среднего общего образования в образовательных организациях»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8" w:rsidRDefault="00594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 w:rsidP="005E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 w:rsidP="005E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 w:rsidP="005E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 w:rsidP="005E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9D8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8" w:rsidRDefault="00594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</w:p>
          <w:p w:rsidR="005949D8" w:rsidRDefault="00594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охват детей начальным общим, основным общим образованием в общей численности обучающихся общеобразовательных организаций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8" w:rsidRDefault="005949D8" w:rsidP="009344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8" w:rsidRDefault="005949D8" w:rsidP="009344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 w:rsidP="005E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 w:rsidP="005E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8" w:rsidRDefault="00594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выполнен </w:t>
            </w:r>
          </w:p>
        </w:tc>
      </w:tr>
      <w:tr w:rsidR="005949D8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8" w:rsidRDefault="005949D8" w:rsidP="00C77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2537BE">
              <w:rPr>
                <w:rFonts w:ascii="Times New Roman" w:hAnsi="Times New Roman" w:cs="Times New Roman"/>
                <w:sz w:val="24"/>
                <w:szCs w:val="24"/>
              </w:rPr>
              <w:t>«Организация предоставления дополнительного образования в образовательных организациях»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8" w:rsidRDefault="00594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9D8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8" w:rsidRDefault="005949D8" w:rsidP="008142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 «Доля детей в возрасте от 5 до 18 лет,  охваченных дополнительным образованием»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8" w:rsidRDefault="005949D8" w:rsidP="009344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8" w:rsidRDefault="005949D8" w:rsidP="009344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 w:rsidP="005E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D8" w:rsidRDefault="005949D8" w:rsidP="005E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8" w:rsidRDefault="00594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78% </w:t>
            </w:r>
          </w:p>
          <w:p w:rsidR="005949D8" w:rsidRDefault="00594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7B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 «Модернизация условий получения образования в соответствии с федеральными государственными образовательными стандартами»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</w:p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5772B">
              <w:rPr>
                <w:rFonts w:ascii="Times New Roman" w:hAnsi="Times New Roman" w:cs="Times New Roman"/>
                <w:sz w:val="24"/>
                <w:szCs w:val="24"/>
              </w:rPr>
              <w:t>лучшение материально-технического обеспечения образовательных организаций</w:t>
            </w:r>
          </w:p>
          <w:p w:rsidR="0005772B" w:rsidRPr="002537BE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6A49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9CD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оборудования,   материально-техническое обеспечение информационной инфраструктуры </w:t>
            </w:r>
            <w:r w:rsidRPr="006A4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пространства района</w:t>
            </w: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Pr="002537BE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Pr="002537BE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7B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1.5 «Обеспечение предоставления мер социальной поддержки отдельным категориям граждан в целях реализации права на образование»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A7E"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A7E"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</w:t>
            </w:r>
          </w:p>
          <w:p w:rsidR="0005772B" w:rsidRPr="002537BE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Pr="002537BE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компенсации, выплачиваемой родителям (законным представителям детей, посещающим муниципальные образовательные организации, реализующие образовательные программы дошкольного образования</w:t>
            </w:r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Pr="002537BE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7B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1.6 «Реализация федерального приоритетного проекта «Доступное дополнительное образование детей»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A7E"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A7E"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Pr="002537BE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2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обеспечение организационного, информационного и методического сопровождения реализации модели по персонифицированному финансирова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дополнительного образования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3702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3702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проекта «Успех каждогоребенка»</w:t>
            </w: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Pr="00B92ED2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2ED2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общеобразовательных программ дополнительного образования </w:t>
            </w:r>
            <w:proofErr w:type="gramStart"/>
            <w:r w:rsidRPr="00B92ED2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proofErr w:type="gramEnd"/>
            <w:r w:rsidRPr="00B92ED2">
              <w:rPr>
                <w:rFonts w:ascii="Times New Roman" w:hAnsi="Times New Roman" w:cs="Times New Roman"/>
                <w:sz w:val="24"/>
                <w:szCs w:val="24"/>
              </w:rPr>
              <w:t xml:space="preserve"> и естественно-научной направленностей.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выполнен </w:t>
            </w: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Pr="00B92ED2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7D8">
              <w:rPr>
                <w:rFonts w:ascii="Times New Roman" w:hAnsi="Times New Roman" w:cs="Times New Roman"/>
                <w:sz w:val="24"/>
                <w:szCs w:val="24"/>
              </w:rPr>
              <w:t>финансирование организационных форм отдыха и оздоровления детей в каникулярное время.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72B"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Pr="002537BE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7B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1.7 «Реконструкция, капитальный ремонт и текущий ремонт образовательных организаций»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A7E"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A7E"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376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Pr="002537BE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7D8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материально-технического обеспечения образовательных организаций общего образования детей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A7E"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A7E"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C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оборудования,   материально-техническое обеспечение информационной инфраструктуры образовательного пространства района</w:t>
            </w: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Pr="0056550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1.8 «Выявление и поддержка одаренных детей и </w:t>
            </w:r>
            <w:r w:rsidRPr="00565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молодых талантов»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A7E"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A7E"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Pr="0056550B" w:rsidRDefault="006A49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Pr="002537BE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7B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Е</w:t>
            </w:r>
            <w:proofErr w:type="gramStart"/>
            <w:r w:rsidRPr="00253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537BE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регионального проекта «Современная школа»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A7E"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A7E"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Pr="002537BE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функционирование в общеобразовательных  организациях, расположенных в сельской  местности и малых городах, центров образования  естественнонаучной  и технологической направленностей    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84B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BCE">
              <w:rPr>
                <w:rFonts w:ascii="Times New Roman" w:hAnsi="Times New Roman" w:cs="Times New Roman"/>
                <w:sz w:val="24"/>
                <w:szCs w:val="24"/>
              </w:rPr>
              <w:t>поставка продукции радиоэлектронной промышленности: компьютеры и периферийное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772B" w:rsidRDefault="0005772B" w:rsidP="00584B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4BCE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учебно-лабораторного оборудования  для создания и обеспечения функционирования центров образования естественно-научной и технологической направленностей в общеобразовательных  организациях, расположенных в сельской местности и малых городах регионального проекта </w:t>
            </w:r>
            <w:r w:rsidRPr="00FC4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«Современная школа» национального проекта «Образование»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МАОУ «Кичменгско-Городецкая средняя школа», МАОУ «Первомайская средняя школа»</w:t>
            </w:r>
            <w:proofErr w:type="gramEnd"/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Pr="002537BE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Е</w:t>
            </w:r>
            <w:proofErr w:type="gramStart"/>
            <w:r w:rsidRPr="00253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537BE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регионального проекта «Успех каждого ребенка»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A7E"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Pr="002537BE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895">
              <w:rPr>
                <w:rFonts w:ascii="Times New Roman" w:hAnsi="Times New Roman" w:cs="Times New Roman"/>
                <w:sz w:val="24"/>
                <w:szCs w:val="24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A7E"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BCE">
              <w:rPr>
                <w:rFonts w:ascii="Times New Roman" w:hAnsi="Times New Roman" w:cs="Times New Roman"/>
                <w:sz w:val="24"/>
                <w:szCs w:val="24"/>
              </w:rPr>
              <w:t>Капитальный ремонт спортзала МАОУ Кичменгско-Городецкая средняя школа"</w:t>
            </w: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Pr="002537BE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7B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Е</w:t>
            </w:r>
            <w:proofErr w:type="gramStart"/>
            <w:r w:rsidRPr="002537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537BE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регионального проекта «Цифровая образовательная среда»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A7E"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666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B30">
              <w:rPr>
                <w:rFonts w:ascii="Times New Roman" w:hAnsi="Times New Roman" w:cs="Times New Roman"/>
                <w:sz w:val="24"/>
                <w:szCs w:val="24"/>
              </w:rPr>
              <w:t>поставка продукции радиоэлектронной промышленности: компьютеры и периферийное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МАОУ «Первомайская средняя школа»</w:t>
            </w: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Pr="002537BE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внедрение целевой модели цифровой образовательной среды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A7E"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84B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Pr="002537BE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7BE">
              <w:rPr>
                <w:rFonts w:ascii="Times New Roman" w:hAnsi="Times New Roman" w:cs="Times New Roman"/>
                <w:sz w:val="24"/>
                <w:szCs w:val="24"/>
              </w:rPr>
              <w:t>Подпрограмма 2 «Обеспечение условий для реализации муниципальной программы»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Pr="002537BE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7B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 «Обеспечение </w:t>
            </w:r>
            <w:proofErr w:type="gramStart"/>
            <w:r w:rsidRPr="002537BE">
              <w:rPr>
                <w:rFonts w:ascii="Times New Roman" w:hAnsi="Times New Roman" w:cs="Times New Roman"/>
                <w:sz w:val="24"/>
                <w:szCs w:val="24"/>
              </w:rPr>
              <w:t>деятельности Управления образования администрации района</w:t>
            </w:r>
            <w:proofErr w:type="gramEnd"/>
            <w:r w:rsidRPr="002537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A7E"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Pr="002537BE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A7E">
              <w:rPr>
                <w:rFonts w:ascii="Times New Roman" w:hAnsi="Times New Roman" w:cs="Times New Roman"/>
                <w:sz w:val="24"/>
                <w:szCs w:val="24"/>
              </w:rPr>
              <w:t>Увеличение доли государственных услуг, предоставленных в электронной форме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4E4E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граждан качеством предоставления муниципальных услуг в сфере образования</w:t>
            </w:r>
          </w:p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Pr="002537BE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7B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 «Обеспечение деятельности образовательных учреждений района»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 w:rsidP="005E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A7E"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Pr="002537BE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A7E"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задания на оказание муниципальных услуг и выполнение работ муниципальными организациями района в сфере образования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5772B" w:rsidTr="00AC132A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государственной программе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2B" w:rsidRDefault="000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2B" w:rsidRDefault="000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AC132A" w:rsidRDefault="00AC132A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&lt;*&gt; В графе 3 отмечаются "*" наиболее важные контрольные события в соответствии с планом действий по реализации муниципальной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программы.</w:t>
      </w:r>
    </w:p>
    <w:p w:rsidR="00AC132A" w:rsidRDefault="00AC132A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609"/>
      <w:bookmarkEnd w:id="1"/>
      <w:r>
        <w:rPr>
          <w:rFonts w:ascii="Times New Roman" w:hAnsi="Times New Roman" w:cs="Times New Roman"/>
          <w:sz w:val="24"/>
          <w:szCs w:val="24"/>
        </w:rPr>
        <w:t xml:space="preserve">&lt;**&gt; Краткое описание полученного непосредственного результата отражает фактически полученные качественные и (или) количественные результаты реализации основного мероприятия (мероприятия) за отчетный период. </w:t>
      </w: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814"/>
        <w:gridCol w:w="1406"/>
        <w:gridCol w:w="1814"/>
        <w:gridCol w:w="1417"/>
        <w:gridCol w:w="1839"/>
        <w:gridCol w:w="1417"/>
        <w:gridCol w:w="1814"/>
        <w:gridCol w:w="1152"/>
      </w:tblGrid>
      <w:tr w:rsidR="0056550B" w:rsidRPr="00F27856" w:rsidTr="005E12E6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подпрограммы, основного мероприятия, мероприятия, контрольного события</w:t>
            </w:r>
          </w:p>
        </w:tc>
        <w:tc>
          <w:tcPr>
            <w:tcW w:w="1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 счет средств районного бюджета (тыс. руб.)</w:t>
            </w:r>
          </w:p>
        </w:tc>
      </w:tr>
      <w:tr w:rsidR="0056550B" w:rsidRPr="00F27856" w:rsidTr="005E12E6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56550B" w:rsidRPr="00F27856" w:rsidTr="005E12E6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собственные доходы районного бюджета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субвенции, субсидии и иные трансферты областного и федерального бюджетов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государственных внебюджетных фондов, физических и юридических лиц (относящиеся к доходам районного бюджета)</w:t>
            </w:r>
          </w:p>
        </w:tc>
      </w:tr>
      <w:tr w:rsidR="0056550B" w:rsidRPr="00F27856" w:rsidTr="005E12E6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предусмотрено на отчетный год &lt;*&gt;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кассовые расходы на отчетную дату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предусмотрено на отчетный год &lt;*&gt;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кассовые расходы на отчетную дату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предусмотрено на отчетный год &lt;*&gt;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кассовые расходы на отчетную дату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предусмотрено на отчетный год &lt;*&gt;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кассовые расходы на отчетную дату</w:t>
            </w:r>
          </w:p>
        </w:tc>
      </w:tr>
      <w:tr w:rsidR="0056550B" w:rsidRPr="00F27856" w:rsidTr="005E12E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6550B" w:rsidRPr="00F27856" w:rsidTr="005E12E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Кичменгско-Городецкого муниципального района на 2021-2025 годы»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378014,1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192828,3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115853,8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61297,9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262160,3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131530,4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550B" w:rsidRPr="00F27856" w:rsidTr="005E12E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Подпрограмма 1 «Развитие общего и дополнительного образования детей»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321674,9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162135,8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59514,6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30605,4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262160,3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131530,4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550B" w:rsidRPr="00F27856" w:rsidTr="005E12E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F27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 «Организация предоставления дошкольного образования в образовательных организациях»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94538,9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48085,</w:t>
            </w:r>
            <w:r w:rsidRPr="00F27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15416,1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8845,2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79122,8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39240,</w:t>
            </w:r>
            <w:r w:rsidRPr="00F27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550B" w:rsidRPr="00F27856" w:rsidTr="005E12E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1.2 «Организация предоставления начального общего, основного общего, среднего общего образования в образовательных организациях»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185140,2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101266,2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28542,0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16600,8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156598,2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84665,4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550B" w:rsidRPr="00F27856" w:rsidTr="005E12E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 «Организация предоставления дополнительного образования в образовательных организациях»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6437,1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3247,3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6437,1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3247,3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550B" w:rsidRPr="00F27856" w:rsidTr="005E12E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 «Модернизация условий получения образования в соответствии с федеральными государственными образовательными стандартами»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550B" w:rsidRPr="00F27856" w:rsidTr="005E12E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1.5 «Обеспечение предоставления мер социальной поддержки </w:t>
            </w:r>
            <w:r w:rsidRPr="00F27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отдельным категориям граждан в целях реализации права на образование»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19263,5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7625,0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19263,5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7625,0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550B" w:rsidRPr="00F27856" w:rsidTr="005E12E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1.6 «Реализация федерального приоритетного проекта «Доступное дополнительное образование детей»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550B" w:rsidRPr="00F27856" w:rsidTr="005E12E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1.7 «Реконструкция, капитальный ремонт и текущий ремонт образовательных организаций»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8780,1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1845,6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8780,1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1845,6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550B" w:rsidRPr="00F27856" w:rsidTr="005E12E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1.8 «Выявление и поддержка одаренных детей и молодых талантов»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550B" w:rsidRPr="00F27856" w:rsidTr="005E12E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Е</w:t>
            </w:r>
            <w:proofErr w:type="gramStart"/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27856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регионального проекта «Современная школа»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3137,8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3137,5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550B" w:rsidRPr="00F27856" w:rsidTr="005E12E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Е</w:t>
            </w:r>
            <w:proofErr w:type="gramStart"/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27856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регионального проекта «Успех каждого ребенка»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2143,0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2138,7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550B" w:rsidRPr="00F27856" w:rsidTr="005E12E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Е</w:t>
            </w:r>
            <w:proofErr w:type="gramStart"/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F27856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регионального проекта «Цифровая </w:t>
            </w:r>
            <w:r w:rsidRPr="00F27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среда»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1984,3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1899,6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550B" w:rsidRPr="00F27856" w:rsidTr="005E12E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2 «Обеспечение условий для реализации муниципальной программы»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56339,2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30692,5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56339,2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30692,5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550B" w:rsidRPr="00F27856" w:rsidTr="005E12E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 «Обеспечение </w:t>
            </w:r>
            <w:proofErr w:type="gramStart"/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деятельности Управления образования администрации района</w:t>
            </w:r>
            <w:proofErr w:type="gramEnd"/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2409,1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1106,2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2409,1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1106,2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550B" w:rsidRPr="00F27856" w:rsidTr="005E12E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 «Обеспечение деятельности образовательных учреждений района»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53930,1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29586,3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53930,1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29586,3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F27856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6550B" w:rsidRPr="00F27856" w:rsidRDefault="0056550B" w:rsidP="0056550B">
      <w:pPr>
        <w:pStyle w:val="ConsPlusNormal"/>
        <w:ind w:firstLine="539"/>
        <w:rPr>
          <w:rFonts w:ascii="Times New Roman" w:hAnsi="Times New Roman" w:cs="Times New Roman"/>
          <w:sz w:val="24"/>
          <w:szCs w:val="24"/>
        </w:rPr>
      </w:pPr>
    </w:p>
    <w:p w:rsidR="0056550B" w:rsidRPr="00F27856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Pr="00F27856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Pr="00F27856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P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56550B" w:rsidRP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56550B" w:rsidRP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814"/>
        <w:gridCol w:w="1406"/>
        <w:gridCol w:w="1814"/>
        <w:gridCol w:w="1417"/>
        <w:gridCol w:w="1839"/>
        <w:gridCol w:w="1417"/>
        <w:gridCol w:w="1814"/>
        <w:gridCol w:w="1152"/>
      </w:tblGrid>
      <w:tr w:rsidR="0056550B" w:rsidRPr="0056550B" w:rsidTr="005E12E6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мероприятия, мероприятия, контрольного события</w:t>
            </w:r>
          </w:p>
        </w:tc>
        <w:tc>
          <w:tcPr>
            <w:tcW w:w="1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 счет средств районного бюджета (тыс. руб.)</w:t>
            </w:r>
          </w:p>
        </w:tc>
      </w:tr>
      <w:tr w:rsidR="0056550B" w:rsidRPr="0056550B" w:rsidTr="005E12E6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56550B" w:rsidRPr="0056550B" w:rsidTr="005E12E6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собственные доходы районного бюджета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субвенции, субсидии и иные трансферты областного и федерального бюджетов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государственных внебюджетных фондов, физических и юридических лиц (относящиеся к доходам районного бюджета)</w:t>
            </w:r>
          </w:p>
        </w:tc>
      </w:tr>
      <w:tr w:rsidR="0056550B" w:rsidRPr="0056550B" w:rsidTr="005E12E6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предусмотрено на отчетный год &lt;*&gt;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кассовые расходы на отчетную дату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предусмотрено на отчетный год &lt;*&gt;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кассовые расходы на отчетную дату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предусмотрено на отчетный год &lt;*&gt;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кассовые расходы на отчетную дату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предусмотрено на отчетный год &lt;*&gt;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кассовые расходы на отчетную дату</w:t>
            </w:r>
          </w:p>
        </w:tc>
      </w:tr>
      <w:tr w:rsidR="0056550B" w:rsidRPr="0056550B" w:rsidTr="005E12E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6550B" w:rsidRPr="0056550B" w:rsidTr="005E12E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«Бюджетные инвестиции в развитие социальной инфраструктуры муниципальной собственности и создание в Кичменгско-Городецком муниципальном районе Вологодской области </w:t>
            </w:r>
            <w:r w:rsidRPr="00565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(исходя из прогнозируемой потребности) новых мест в общеобразовательных организациях на 2016-2025 годы»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17522,9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1316,8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2522,9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1316,8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550B" w:rsidRPr="0056550B" w:rsidTr="005E12E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1.1 «Строительство, реконструкция и капитальный ремонт образовательных учреждений, расширение сети дошкольных образовательных учреждений»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17522,9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1316,8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2522,9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1316,8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550B" w:rsidRPr="0056550B" w:rsidTr="005E12E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Строительство и капитальный ремонт общеобразовательных организаций (капитальный ремонт МАОУ «Первомайская средняя школа»)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15463,9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463,9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550B" w:rsidRPr="0056550B" w:rsidTr="005E12E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разработке проектно-сметной документации и их экспертизе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2059,0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1316,8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2059,0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1316,8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B" w:rsidRPr="0056550B" w:rsidRDefault="0056550B" w:rsidP="0056550B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6550B" w:rsidRPr="0056550B" w:rsidRDefault="0056550B" w:rsidP="0056550B">
      <w:pPr>
        <w:pStyle w:val="ConsPlusNormal"/>
        <w:ind w:firstLine="539"/>
        <w:rPr>
          <w:rFonts w:ascii="Times New Roman" w:hAnsi="Times New Roman" w:cs="Times New Roman"/>
          <w:sz w:val="24"/>
          <w:szCs w:val="24"/>
        </w:rPr>
      </w:pPr>
    </w:p>
    <w:p w:rsidR="0056550B" w:rsidRP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Pr="0056550B" w:rsidRDefault="0056550B" w:rsidP="00F27856">
      <w:pPr>
        <w:pStyle w:val="ConsPlusNormal"/>
        <w:tabs>
          <w:tab w:val="left" w:pos="1701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P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P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P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P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P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P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P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6550B" w:rsidRPr="0056550B" w:rsidRDefault="0056550B" w:rsidP="00AC13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C132A" w:rsidRDefault="00AC132A" w:rsidP="00AC132A">
      <w:pPr>
        <w:pStyle w:val="ConsPlusNormal"/>
        <w:jc w:val="center"/>
      </w:pPr>
    </w:p>
    <w:p w:rsidR="0056550B" w:rsidRDefault="0056550B" w:rsidP="00AC132A">
      <w:pPr>
        <w:pStyle w:val="ConsPlusNormal"/>
        <w:jc w:val="center"/>
      </w:pPr>
    </w:p>
    <w:p w:rsidR="0056550B" w:rsidRDefault="0056550B" w:rsidP="00AC13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C132A" w:rsidRDefault="00AC132A"/>
    <w:p w:rsidR="00AC132A" w:rsidRDefault="00AC132A"/>
    <w:sectPr w:rsidR="00AC132A" w:rsidSect="00AC132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2A"/>
    <w:rsid w:val="0005772B"/>
    <w:rsid w:val="00064060"/>
    <w:rsid w:val="00064CD3"/>
    <w:rsid w:val="000B760D"/>
    <w:rsid w:val="00120B2D"/>
    <w:rsid w:val="001C3F1A"/>
    <w:rsid w:val="002153DA"/>
    <w:rsid w:val="002537BE"/>
    <w:rsid w:val="00277249"/>
    <w:rsid w:val="002A2E4E"/>
    <w:rsid w:val="00370299"/>
    <w:rsid w:val="003D4F8D"/>
    <w:rsid w:val="0042034F"/>
    <w:rsid w:val="00427F09"/>
    <w:rsid w:val="004360FF"/>
    <w:rsid w:val="00474D42"/>
    <w:rsid w:val="00526849"/>
    <w:rsid w:val="005376CB"/>
    <w:rsid w:val="0056550B"/>
    <w:rsid w:val="00584BAC"/>
    <w:rsid w:val="005949D8"/>
    <w:rsid w:val="005E537E"/>
    <w:rsid w:val="006407CD"/>
    <w:rsid w:val="00666B30"/>
    <w:rsid w:val="006A49CD"/>
    <w:rsid w:val="00767895"/>
    <w:rsid w:val="00814235"/>
    <w:rsid w:val="008D30C7"/>
    <w:rsid w:val="008D77D8"/>
    <w:rsid w:val="009350B0"/>
    <w:rsid w:val="009C7B97"/>
    <w:rsid w:val="009E34D0"/>
    <w:rsid w:val="00A75357"/>
    <w:rsid w:val="00A90B9F"/>
    <w:rsid w:val="00A92D41"/>
    <w:rsid w:val="00AC132A"/>
    <w:rsid w:val="00AD6646"/>
    <w:rsid w:val="00B92ED2"/>
    <w:rsid w:val="00B94E4E"/>
    <w:rsid w:val="00C77291"/>
    <w:rsid w:val="00DD2A7E"/>
    <w:rsid w:val="00EC5AC9"/>
    <w:rsid w:val="00F27856"/>
    <w:rsid w:val="00F563F1"/>
    <w:rsid w:val="00F56EBA"/>
    <w:rsid w:val="00FC4BCE"/>
    <w:rsid w:val="00F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3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3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E8A10-89E3-497C-88BF-D4910567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15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Гладских ВА</cp:lastModifiedBy>
  <cp:revision>47</cp:revision>
  <dcterms:created xsi:type="dcterms:W3CDTF">2021-08-04T06:32:00Z</dcterms:created>
  <dcterms:modified xsi:type="dcterms:W3CDTF">2021-11-18T08:55:00Z</dcterms:modified>
</cp:coreProperties>
</file>