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AE3" w:rsidRPr="00463213" w:rsidRDefault="00111AE3" w:rsidP="00111A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п</w:t>
      </w:r>
      <w:r w:rsidRPr="00463213">
        <w:rPr>
          <w:rFonts w:ascii="Times New Roman" w:hAnsi="Times New Roman" w:cs="Times New Roman"/>
          <w:sz w:val="24"/>
          <w:szCs w:val="24"/>
        </w:rPr>
        <w:t>риложение 1</w:t>
      </w:r>
    </w:p>
    <w:p w:rsidR="00111AE3" w:rsidRPr="00463213" w:rsidRDefault="00111AE3" w:rsidP="00111AE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463213">
        <w:rPr>
          <w:rFonts w:ascii="Times New Roman" w:hAnsi="Times New Roman" w:cs="Times New Roman"/>
          <w:sz w:val="24"/>
          <w:szCs w:val="24"/>
        </w:rPr>
        <w:t xml:space="preserve"> приказу начальника управления </w:t>
      </w:r>
    </w:p>
    <w:p w:rsidR="00111AE3" w:rsidRPr="00463213" w:rsidRDefault="00111AE3" w:rsidP="00111A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о</w:t>
      </w:r>
      <w:r w:rsidRPr="00463213">
        <w:rPr>
          <w:rFonts w:ascii="Times New Roman" w:hAnsi="Times New Roman" w:cs="Times New Roman"/>
          <w:sz w:val="24"/>
          <w:szCs w:val="24"/>
        </w:rPr>
        <w:t>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1AE3" w:rsidRDefault="00111AE3" w:rsidP="00111A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о</w:t>
      </w:r>
      <w:r w:rsidRPr="00463213">
        <w:rPr>
          <w:rFonts w:ascii="Times New Roman" w:hAnsi="Times New Roman" w:cs="Times New Roman"/>
          <w:sz w:val="24"/>
          <w:szCs w:val="24"/>
        </w:rPr>
        <w:t xml:space="preserve">т 21.11.2019 №378 </w:t>
      </w:r>
    </w:p>
    <w:p w:rsidR="00111AE3" w:rsidRDefault="00111AE3" w:rsidP="00111A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11AE3" w:rsidRDefault="00111AE3" w:rsidP="00111A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213">
        <w:rPr>
          <w:rFonts w:ascii="Times New Roman" w:hAnsi="Times New Roman" w:cs="Times New Roman"/>
          <w:b/>
          <w:sz w:val="28"/>
          <w:szCs w:val="28"/>
        </w:rPr>
        <w:t>Положение о муниципальном этапе Всероссийского профессионального конкурса «Воспитатель года России»</w:t>
      </w:r>
    </w:p>
    <w:p w:rsidR="00111AE3" w:rsidRDefault="00111AE3" w:rsidP="00111A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AE3" w:rsidRPr="00FD72F6" w:rsidRDefault="00111AE3" w:rsidP="00111AE3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2F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63213">
        <w:rPr>
          <w:rFonts w:ascii="Times New Roman" w:hAnsi="Times New Roman" w:cs="Times New Roman"/>
          <w:sz w:val="28"/>
          <w:szCs w:val="28"/>
        </w:rPr>
        <w:t>Настоящее Положение определяет цели и задачи, порядок организации, проведения, подведения итогов и награждения победителей муниципального этапа Всероссийского профессионального конкурса «Воспитатель года России»</w:t>
      </w:r>
      <w:r>
        <w:rPr>
          <w:rFonts w:ascii="Times New Roman" w:hAnsi="Times New Roman" w:cs="Times New Roman"/>
          <w:sz w:val="28"/>
          <w:szCs w:val="28"/>
        </w:rPr>
        <w:t xml:space="preserve"> (далее – Конкурс).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Учредителями Конкурса являются Кичменгско-Городецкая районная организация  профсоюза работников образования и науки Российской Федерации (далее – Профсоюз) и управление образования администрации Кичменгско-Городецкого муниципального района (далее – управление образования).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Основными принципами Конкурса являются гласность, открытость, прозрачность процедур и обеспечение равных возможностей для всех его участников.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4.Информация о Конкурсе размещается на сайте управления образования администрации Кичменгско-Городецкого муниципального района, во вкладке «Дошкольное образование/Конкурс «Воспитатель года» </w:t>
      </w:r>
      <w:hyperlink r:id="rId6" w:history="1">
        <w:r w:rsidRPr="007B25B9">
          <w:rPr>
            <w:rStyle w:val="a4"/>
            <w:rFonts w:ascii="Times New Roman" w:hAnsi="Times New Roman" w:cs="Times New Roman"/>
            <w:sz w:val="28"/>
            <w:szCs w:val="28"/>
          </w:rPr>
          <w:t>https://u15.edu35.ru/2012-06-09-07-48-52/konkurs-vospitatel-goda/vospitatel-goda-2020</w:t>
        </w:r>
      </w:hyperlink>
    </w:p>
    <w:p w:rsidR="00111AE3" w:rsidRDefault="00111AE3" w:rsidP="00111A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D72F6">
        <w:rPr>
          <w:rFonts w:ascii="Times New Roman" w:hAnsi="Times New Roman" w:cs="Times New Roman"/>
          <w:b/>
          <w:sz w:val="28"/>
          <w:szCs w:val="28"/>
        </w:rPr>
        <w:t>Цели и задачи Конкурса</w:t>
      </w:r>
    </w:p>
    <w:p w:rsidR="00111AE3" w:rsidRDefault="00111AE3" w:rsidP="00111A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Цели Конкурса: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2F6">
        <w:rPr>
          <w:rFonts w:ascii="Times New Roman" w:hAnsi="Times New Roman" w:cs="Times New Roman"/>
          <w:sz w:val="28"/>
          <w:szCs w:val="28"/>
        </w:rPr>
        <w:t>-профессиональное и личностное развитие педагогов, работающих в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>, реализующих образовательные программы дошкольного образования;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-выявление и поддержка наиболее талантливых педагогов, распространение их лучших практик;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-привлечение внимания органов государственной власти и органов местного самоуправления, научной и педагогической общественности, средств массовой информации к важности проблем дошкольного образования.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AE3" w:rsidRPr="00F15AD2" w:rsidRDefault="00111AE3" w:rsidP="00111AE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AD2">
        <w:rPr>
          <w:rFonts w:ascii="Times New Roman" w:hAnsi="Times New Roman" w:cs="Times New Roman"/>
          <w:b/>
          <w:sz w:val="28"/>
          <w:szCs w:val="28"/>
        </w:rPr>
        <w:lastRenderedPageBreak/>
        <w:t>2.2. Основные задачи Конкурса: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-совершенствование образовательных программ, инновационных методов и средств дошкольного образования, содействие их широкому распространению в образовательной среде;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творческой инициативы педагогических работников образовательных организаций, реализующих образовательные программы дошкольного образования, повышение их профессионального мастерства;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-повышение интереса участников Конкурса к профессиональному образованию, творческой деятельности в профессиональных сообществах, в обществе в целом;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-повышение престижа труда педагогических работников образовательных организаций, реализующих образовательные программы дошкольного образования, их поддержка и поощрение;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-распространение лучших практик педагогических работников образовательных организаций, реализующих образовательные программы дошкольного образования на территории Кичменгско-Городецкого муниципального района, в том числе инклюзивного дошкольного образования, практик в области педагогической диагностики, организации развивающей предметно-пространственной среды;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-создание информационной медиа-среды, благоприятной для развития дошкольного образования, привлечение представителей СМИ к тематике российского дошкольного образования.</w:t>
      </w:r>
      <w:proofErr w:type="gramEnd"/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1AE3" w:rsidRDefault="00111AE3" w:rsidP="00111A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AD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15AD2">
        <w:rPr>
          <w:rFonts w:ascii="Times New Roman" w:hAnsi="Times New Roman" w:cs="Times New Roman"/>
          <w:b/>
          <w:sz w:val="28"/>
          <w:szCs w:val="28"/>
        </w:rPr>
        <w:t>.Этапы и порядок проведения Конкурса</w:t>
      </w:r>
    </w:p>
    <w:p w:rsidR="00111AE3" w:rsidRPr="00F15AD2" w:rsidRDefault="00111AE3" w:rsidP="00111A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Конкурс проводится из следующих этапов:</w:t>
      </w:r>
    </w:p>
    <w:p w:rsidR="00111AE3" w:rsidRPr="00361E36" w:rsidRDefault="00111AE3" w:rsidP="00111AE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-внутри дошкольной организации (дошкольный этап): </w:t>
      </w:r>
      <w:r w:rsidRPr="00361E36">
        <w:rPr>
          <w:rFonts w:ascii="Times New Roman" w:hAnsi="Times New Roman" w:cs="Times New Roman"/>
          <w:b/>
          <w:sz w:val="28"/>
          <w:szCs w:val="28"/>
        </w:rPr>
        <w:t>с 28 ноября 2019 года по 28 декабря 2019 года;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-муниципальный этап, который проводится в соответствии с настоящим положением и порядком проведения муниципального этапа Всероссийского профессионального конкурса «Воспитатель года России» в 2020 году.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Проведение Конкурса на всех этапах предполагает выявление и оценку профессиональной культуры воспитателей. В ходе проведения этапов Конкурса выявляются творчески работающие воспитатели, имеющие высокий профессиональный рейтинг среди коллег, родителей и общественности.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Направление участников на муниципальный этап Конкурса осуществляется органом общественного управления образовательной организации, зарегистрированном в уставе дошкольной образовательной организации.</w:t>
      </w:r>
      <w:proofErr w:type="gramEnd"/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Порядок проведения дошкольного этапа определяется его организаторами – дошкольной образовательной организацией.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1AE3" w:rsidRDefault="00111AE3" w:rsidP="00111A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B3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.Участники Конкурса</w:t>
      </w:r>
    </w:p>
    <w:p w:rsidR="00111AE3" w:rsidRDefault="00111AE3" w:rsidP="00111A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4.1.Участие в Конкурсе принимают педагогические работники, работающие в образовательных организациях, реализующих образовательные программы дошкольного образования, не более одного участника от дошкольной образовательной организации.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Участниками муниципального этапа Конкурса являются победители и призеры дошкольного этапа.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162265">
        <w:rPr>
          <w:rFonts w:ascii="Times New Roman" w:hAnsi="Times New Roman" w:cs="Times New Roman"/>
          <w:sz w:val="28"/>
          <w:szCs w:val="28"/>
        </w:rPr>
        <w:t xml:space="preserve"> Победитель дошкольного этапа Конкурса направляется для участия в муниципальном этапе Конкурса. </w:t>
      </w:r>
      <w:r>
        <w:rPr>
          <w:rFonts w:ascii="Times New Roman" w:hAnsi="Times New Roman" w:cs="Times New Roman"/>
          <w:sz w:val="28"/>
          <w:szCs w:val="28"/>
        </w:rPr>
        <w:t>В случае невозможности участия победителя дошкольного этапа в муниципальном этапе Конкурса дошкольная образовательная организация вправе выдвинуть в качестве участника муниципального этапа Конкурса педагогического работника, ставшего призером, набравшего максимальное количество баллов в дошкольном этапе.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Победители и участники муниципального этапа Конкурса в течение трех последующих лет участие в Конкурсе не принимают.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1AE3" w:rsidRDefault="00111AE3" w:rsidP="00111A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47DB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47DB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7DB9">
        <w:rPr>
          <w:rFonts w:ascii="Times New Roman" w:hAnsi="Times New Roman" w:cs="Times New Roman"/>
          <w:b/>
          <w:sz w:val="28"/>
          <w:szCs w:val="28"/>
        </w:rPr>
        <w:t>Организация и проведение Конкурса.</w:t>
      </w:r>
      <w:proofErr w:type="gramEnd"/>
    </w:p>
    <w:p w:rsidR="00111AE3" w:rsidRDefault="00111AE3" w:rsidP="00111A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Для организации и проведения Конкурса: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муниципальном этапе создается организационный комитет муниципального этапа Конкурса (далее – Оргкомитет), состав которого утверждается начальником управления образования администрации Кичменгско-Городецкого муниципального района (далее – управление образования).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Состав Оргкомитета формируется из представителей учредителей, органов муниципальной власти района, общественных объединений. Оргкомитет состоит из председателя, его заместителя, ответственного секретаря и членов.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К полномочиям Оргкомитета Конкурса относятся: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и утверждение порядка проведения Конкурса;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процедура определения и награждения участников, призеров и победителя Конкурса;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места и даты проведения Конкурса, церемонии награждения муниципального этапа Конкурса;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установление перечня и содержания конкурсных мероприятий и критериев оценивания конкурсных заданий;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установление требований к оформлению и экспертизе материалов, представляемых участниками на Конкурс;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порядка регистрации и утверждение состава участников Конкурса;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утверждение состава жюри </w:t>
      </w:r>
      <w:r w:rsidR="00830784">
        <w:rPr>
          <w:rFonts w:ascii="Times New Roman" w:hAnsi="Times New Roman" w:cs="Times New Roman"/>
          <w:sz w:val="28"/>
          <w:szCs w:val="28"/>
        </w:rPr>
        <w:t xml:space="preserve">и счетной комиссии </w:t>
      </w:r>
      <w:r>
        <w:rPr>
          <w:rFonts w:ascii="Times New Roman" w:hAnsi="Times New Roman" w:cs="Times New Roman"/>
          <w:sz w:val="28"/>
          <w:szCs w:val="28"/>
        </w:rPr>
        <w:t>Конкурса и регламентов их работы;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порядка финансирования конкурсных мероприятий;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сценариев проведения конкурсных мероприятий и церемонии награждения;</w:t>
      </w:r>
    </w:p>
    <w:p w:rsidR="00830784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установление порядка информационного сопровождения ор</w:t>
      </w:r>
      <w:r w:rsidR="00830784">
        <w:rPr>
          <w:rFonts w:ascii="Times New Roman" w:hAnsi="Times New Roman" w:cs="Times New Roman"/>
          <w:sz w:val="28"/>
          <w:szCs w:val="28"/>
        </w:rPr>
        <w:t>ганизации и проведения Конкурса.</w:t>
      </w:r>
    </w:p>
    <w:p w:rsidR="00830784" w:rsidRDefault="00830784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Оргкомитет объявляет </w:t>
      </w:r>
      <w:r w:rsidRPr="00162265">
        <w:rPr>
          <w:rFonts w:ascii="Times New Roman" w:hAnsi="Times New Roman" w:cs="Times New Roman"/>
          <w:sz w:val="28"/>
          <w:szCs w:val="28"/>
          <w:u w:val="single"/>
        </w:rPr>
        <w:t xml:space="preserve">сроки приема конкурсных заявок на участие в муниципальном этапе Конкурса - </w:t>
      </w:r>
      <w:r w:rsidRPr="00162265">
        <w:rPr>
          <w:rFonts w:ascii="Times New Roman" w:hAnsi="Times New Roman" w:cs="Times New Roman"/>
          <w:b/>
          <w:sz w:val="28"/>
          <w:szCs w:val="28"/>
          <w:u w:val="single"/>
        </w:rPr>
        <w:t>не позднее 30 декабря 2019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Регистрация заявок участников муниципального этапа Конкурса, организационное сопровождение и обеспечение его мероприятий, церемония награждения осуществляется ответственным секретарем Конкурса, который назначается учредителем Конкурса.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5.6.Заседание Оргкомитета Конкурса считается правомочным, если на нем присутствует не менее 50 процентов состава Оргкомитета. Решение Оргкомитета считается принятым, если за него проголосовало 2/3 присутствующего состава. Решения Оргкомитета принимаются открытым голосованием и оформляются протоколом, который подписывается председателем, а в его отсутствие  - заместителем Оргкомитета.</w:t>
      </w: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1AE3" w:rsidRDefault="00111AE3" w:rsidP="00111A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AB2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525AB2">
        <w:rPr>
          <w:rFonts w:ascii="Times New Roman" w:hAnsi="Times New Roman" w:cs="Times New Roman"/>
          <w:b/>
          <w:sz w:val="28"/>
          <w:szCs w:val="28"/>
        </w:rPr>
        <w:t>. Финансирование муниципального этапа Конкурса.</w:t>
      </w:r>
    </w:p>
    <w:p w:rsidR="00111AE3" w:rsidRPr="00525AB2" w:rsidRDefault="00111AE3" w:rsidP="00111A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AE3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Финансирование Конкурса осуществляется его учредителями.</w:t>
      </w:r>
    </w:p>
    <w:p w:rsidR="00111AE3" w:rsidRPr="00525AB2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В целях организационной поддержки Конкурса допускается привлечение внебюджетных и иных средств.</w:t>
      </w:r>
    </w:p>
    <w:p w:rsidR="00111AE3" w:rsidRPr="00247DB9" w:rsidRDefault="00111AE3" w:rsidP="001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1AE3" w:rsidRDefault="00111AE3" w:rsidP="008307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4417" w:rsidRPr="00111AE3" w:rsidRDefault="007F4417" w:rsidP="00111AE3">
      <w:bookmarkStart w:id="0" w:name="_GoBack"/>
      <w:bookmarkEnd w:id="0"/>
    </w:p>
    <w:sectPr w:rsidR="007F4417" w:rsidRPr="00111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A5BDA"/>
    <w:multiLevelType w:val="hybridMultilevel"/>
    <w:tmpl w:val="FAA2B9C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8590B47"/>
    <w:multiLevelType w:val="hybridMultilevel"/>
    <w:tmpl w:val="B70AA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508"/>
    <w:rsid w:val="00005322"/>
    <w:rsid w:val="0001670A"/>
    <w:rsid w:val="000207C5"/>
    <w:rsid w:val="00050AED"/>
    <w:rsid w:val="0006451D"/>
    <w:rsid w:val="000B3ECB"/>
    <w:rsid w:val="000B433D"/>
    <w:rsid w:val="000D2B82"/>
    <w:rsid w:val="00111AE3"/>
    <w:rsid w:val="00162265"/>
    <w:rsid w:val="00226CB7"/>
    <w:rsid w:val="00247DB9"/>
    <w:rsid w:val="00361E36"/>
    <w:rsid w:val="003925B7"/>
    <w:rsid w:val="00427DFF"/>
    <w:rsid w:val="00444775"/>
    <w:rsid w:val="00463213"/>
    <w:rsid w:val="00525AB2"/>
    <w:rsid w:val="00536E0D"/>
    <w:rsid w:val="00552CA3"/>
    <w:rsid w:val="005548A4"/>
    <w:rsid w:val="00567FB8"/>
    <w:rsid w:val="00587503"/>
    <w:rsid w:val="005B0688"/>
    <w:rsid w:val="005C7E0B"/>
    <w:rsid w:val="005E3D9A"/>
    <w:rsid w:val="005F4943"/>
    <w:rsid w:val="00662006"/>
    <w:rsid w:val="006E763A"/>
    <w:rsid w:val="00750D1E"/>
    <w:rsid w:val="007557B3"/>
    <w:rsid w:val="00766840"/>
    <w:rsid w:val="007D5DBA"/>
    <w:rsid w:val="007F4417"/>
    <w:rsid w:val="00830784"/>
    <w:rsid w:val="00886508"/>
    <w:rsid w:val="009243DF"/>
    <w:rsid w:val="00943F42"/>
    <w:rsid w:val="00AE6762"/>
    <w:rsid w:val="00B043AD"/>
    <w:rsid w:val="00B16EA4"/>
    <w:rsid w:val="00CC1937"/>
    <w:rsid w:val="00D01B3F"/>
    <w:rsid w:val="00D8580A"/>
    <w:rsid w:val="00D979CE"/>
    <w:rsid w:val="00E012EC"/>
    <w:rsid w:val="00EB048C"/>
    <w:rsid w:val="00F15AD2"/>
    <w:rsid w:val="00F45304"/>
    <w:rsid w:val="00F8770A"/>
    <w:rsid w:val="00FD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21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76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21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76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15.edu35.ru/2012-06-09-07-48-52/konkurs-vospitatel-goda/vospitatel-goda-20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МетодистДО</dc:creator>
  <cp:lastModifiedBy>МетодистДО</cp:lastModifiedBy>
  <cp:revision>4</cp:revision>
  <cp:lastPrinted>2019-12-05T06:23:00Z</cp:lastPrinted>
  <dcterms:created xsi:type="dcterms:W3CDTF">2019-11-27T11:55:00Z</dcterms:created>
  <dcterms:modified xsi:type="dcterms:W3CDTF">2019-12-05T06:33:00Z</dcterms:modified>
</cp:coreProperties>
</file>